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60" w:lineRule="exact"/>
        <w:ind w:left="0" w:leftChars="0"/>
        <w:textAlignment w:val="auto"/>
        <w:rPr>
          <w:rFonts w:hint="eastAsia"/>
        </w:rPr>
      </w:pPr>
    </w:p>
    <w:p>
      <w:pPr>
        <w:keepNext w:val="0"/>
        <w:keepLines w:val="0"/>
        <w:pageBreakBefore w:val="0"/>
        <w:widowControl w:val="0"/>
        <w:kinsoku/>
        <w:wordWrap/>
        <w:overflowPunct/>
        <w:topLinePunct w:val="0"/>
        <w:autoSpaceDE/>
        <w:autoSpaceDN/>
        <w:bidi w:val="0"/>
        <w:spacing w:line="560" w:lineRule="exact"/>
        <w:ind w:left="0" w:leftChars="0" w:right="0" w:rightChars="0"/>
        <w:textAlignment w:val="auto"/>
        <w:outlineLvl w:val="9"/>
        <w:rPr>
          <w:rFonts w:hint="eastAsia"/>
        </w:rPr>
      </w:pPr>
    </w:p>
    <w:p>
      <w:pPr>
        <w:keepNext w:val="0"/>
        <w:keepLines w:val="0"/>
        <w:pageBreakBefore w:val="0"/>
        <w:widowControl w:val="0"/>
        <w:kinsoku/>
        <w:wordWrap/>
        <w:overflowPunct/>
        <w:topLinePunct w:val="0"/>
        <w:autoSpaceDE/>
        <w:autoSpaceDN/>
        <w:bidi w:val="0"/>
        <w:spacing w:line="560" w:lineRule="exact"/>
        <w:ind w:left="0" w:leftChars="0" w:right="0" w:rightChars="0"/>
        <w:textAlignment w:val="auto"/>
        <w:outlineLvl w:val="9"/>
        <w:rPr>
          <w:rFonts w:hint="eastAsia"/>
        </w:rPr>
      </w:pPr>
    </w:p>
    <w:p>
      <w:pPr>
        <w:keepNext w:val="0"/>
        <w:keepLines w:val="0"/>
        <w:pageBreakBefore w:val="0"/>
        <w:widowControl w:val="0"/>
        <w:kinsoku/>
        <w:wordWrap/>
        <w:overflowPunct/>
        <w:topLinePunct w:val="0"/>
        <w:autoSpaceDE/>
        <w:autoSpaceDN/>
        <w:bidi w:val="0"/>
        <w:spacing w:line="560" w:lineRule="exact"/>
        <w:ind w:left="0" w:leftChars="0" w:right="0" w:rightChars="0"/>
        <w:textAlignment w:val="auto"/>
        <w:outlineLvl w:val="9"/>
        <w:rPr>
          <w:rFonts w:hint="eastAsia"/>
        </w:rPr>
      </w:pPr>
    </w:p>
    <w:p>
      <w:pPr>
        <w:keepNext w:val="0"/>
        <w:keepLines w:val="0"/>
        <w:pageBreakBefore w:val="0"/>
        <w:widowControl w:val="0"/>
        <w:kinsoku/>
        <w:wordWrap/>
        <w:overflowPunct/>
        <w:topLinePunct w:val="0"/>
        <w:autoSpaceDE/>
        <w:autoSpaceDN/>
        <w:bidi w:val="0"/>
        <w:spacing w:line="560" w:lineRule="exact"/>
        <w:ind w:left="0" w:leftChars="0" w:right="0" w:rightChars="0"/>
        <w:textAlignment w:val="auto"/>
        <w:outlineLvl w:val="9"/>
        <w:rPr>
          <w:rFonts w:hint="eastAsia"/>
        </w:rPr>
      </w:pPr>
    </w:p>
    <w:p>
      <w:pPr>
        <w:keepNext w:val="0"/>
        <w:keepLines w:val="0"/>
        <w:pageBreakBefore w:val="0"/>
        <w:widowControl w:val="0"/>
        <w:kinsoku/>
        <w:wordWrap/>
        <w:overflowPunct/>
        <w:topLinePunct w:val="0"/>
        <w:autoSpaceDE/>
        <w:autoSpaceDN/>
        <w:bidi w:val="0"/>
        <w:spacing w:line="560" w:lineRule="exact"/>
        <w:ind w:left="0" w:leftChars="0" w:right="0" w:rightChars="0"/>
        <w:textAlignment w:val="auto"/>
        <w:outlineLvl w:val="9"/>
        <w:rPr>
          <w:rFonts w:hint="eastAsia"/>
        </w:rPr>
      </w:pPr>
    </w:p>
    <w:p>
      <w:pPr>
        <w:keepNext w:val="0"/>
        <w:keepLines w:val="0"/>
        <w:pageBreakBefore w:val="0"/>
        <w:widowControl w:val="0"/>
        <w:kinsoku/>
        <w:wordWrap/>
        <w:overflowPunct/>
        <w:topLinePunct w:val="0"/>
        <w:autoSpaceDE/>
        <w:autoSpaceDN/>
        <w:bidi w:val="0"/>
        <w:spacing w:line="560" w:lineRule="exact"/>
        <w:ind w:left="0" w:leftChars="0" w:right="0" w:right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管</w:t>
      </w:r>
      <w:r>
        <w:rPr>
          <w:rFonts w:hint="eastAsia" w:ascii="仿宋_GB2312" w:hAnsi="仿宋_GB2312" w:eastAsia="仿宋_GB2312" w:cs="仿宋_GB2312"/>
          <w:sz w:val="32"/>
          <w:szCs w:val="32"/>
        </w:rPr>
        <w:t>安监管〔2018〕</w:t>
      </w:r>
      <w:r>
        <w:rPr>
          <w:rFonts w:hint="eastAsia" w:ascii="仿宋_GB2312" w:hAnsi="仿宋_GB2312" w:eastAsia="仿宋_GB2312" w:cs="仿宋_GB2312"/>
          <w:sz w:val="32"/>
          <w:szCs w:val="32"/>
          <w:lang w:val="en-US" w:eastAsia="zh-CN"/>
        </w:rPr>
        <w:t>40</w:t>
      </w:r>
      <w:r>
        <w:rPr>
          <w:rFonts w:hint="eastAsia" w:ascii="仿宋_GB2312" w:hAnsi="仿宋_GB2312" w:eastAsia="仿宋_GB2312" w:cs="仿宋_GB2312"/>
          <w:sz w:val="32"/>
          <w:szCs w:val="32"/>
        </w:rPr>
        <w:t>号</w:t>
      </w:r>
    </w:p>
    <w:p>
      <w:pPr>
        <w:keepNext w:val="0"/>
        <w:keepLines w:val="0"/>
        <w:pageBreakBefore w:val="0"/>
        <w:widowControl w:val="0"/>
        <w:kinsoku/>
        <w:wordWrap/>
        <w:overflowPunct/>
        <w:topLinePunct w:val="0"/>
        <w:autoSpaceDE/>
        <w:autoSpaceDN/>
        <w:bidi w:val="0"/>
        <w:spacing w:line="560" w:lineRule="exact"/>
        <w:ind w:left="0" w:leftChars="0" w:right="0" w:rightChars="0"/>
        <w:textAlignment w:val="auto"/>
        <w:outlineLvl w:val="9"/>
        <w:rPr>
          <w:rFonts w:hint="eastAsia"/>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color w:val="000000"/>
          <w:spacing w:val="50"/>
          <w:sz w:val="44"/>
          <w:szCs w:val="44"/>
        </w:rPr>
        <w:t>关于区第九届政协</w:t>
      </w:r>
      <w:r>
        <w:rPr>
          <w:rFonts w:hint="eastAsia" w:ascii="方正小标宋简体" w:hAnsi="方正小标宋简体" w:eastAsia="方正小标宋简体" w:cs="方正小标宋简体"/>
          <w:b w:val="0"/>
          <w:bCs w:val="0"/>
          <w:color w:val="000000"/>
          <w:spacing w:val="50"/>
          <w:sz w:val="44"/>
          <w:szCs w:val="44"/>
          <w:lang w:eastAsia="zh-CN"/>
        </w:rPr>
        <w:t>二</w:t>
      </w:r>
      <w:r>
        <w:rPr>
          <w:rFonts w:hint="eastAsia" w:ascii="方正小标宋简体" w:hAnsi="方正小标宋简体" w:eastAsia="方正小标宋简体" w:cs="方正小标宋简体"/>
          <w:b w:val="0"/>
          <w:bCs w:val="0"/>
          <w:color w:val="000000"/>
          <w:spacing w:val="50"/>
          <w:sz w:val="44"/>
          <w:szCs w:val="44"/>
        </w:rPr>
        <w:t>次会议政协委员提案办理情况的报告</w:t>
      </w:r>
    </w:p>
    <w:p>
      <w:pPr>
        <w:keepNext w:val="0"/>
        <w:keepLines w:val="0"/>
        <w:pageBreakBefore w:val="0"/>
        <w:widowControl w:val="0"/>
        <w:kinsoku/>
        <w:wordWrap/>
        <w:overflowPunct/>
        <w:topLinePunct w:val="0"/>
        <w:autoSpaceDE/>
        <w:autoSpaceDN/>
        <w:bidi w:val="0"/>
        <w:spacing w:line="560" w:lineRule="exact"/>
        <w:ind w:left="0" w:leftChars="0"/>
        <w:textAlignment w:val="auto"/>
        <w:rPr>
          <w:rFonts w:hint="eastAsia" w:ascii="方正小标宋简体" w:hAnsi="方正小标宋简体" w:eastAsia="方正小标宋简体" w:cs="方正小标宋简体"/>
          <w:spacing w:val="50"/>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pacing w:val="50"/>
          <w:sz w:val="32"/>
          <w:szCs w:val="32"/>
        </w:rPr>
      </w:pPr>
      <w:r>
        <w:rPr>
          <w:rFonts w:hint="eastAsia" w:ascii="仿宋_GB2312" w:hAnsi="仿宋_GB2312" w:eastAsia="仿宋_GB2312" w:cs="仿宋_GB2312"/>
          <w:spacing w:val="50"/>
          <w:sz w:val="32"/>
          <w:szCs w:val="32"/>
        </w:rPr>
        <w:t>区政协：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40" w:firstLineChars="200"/>
        <w:textAlignment w:val="auto"/>
        <w:outlineLvl w:val="9"/>
        <w:rPr>
          <w:rFonts w:hint="eastAsia" w:ascii="仿宋_GB2312" w:hAnsi="仿宋_GB2312" w:eastAsia="仿宋_GB2312" w:cs="仿宋_GB2312"/>
          <w:spacing w:val="50"/>
          <w:sz w:val="32"/>
          <w:szCs w:val="32"/>
        </w:rPr>
      </w:pPr>
      <w:r>
        <w:rPr>
          <w:rFonts w:hint="eastAsia" w:ascii="仿宋_GB2312" w:hAnsi="仿宋_GB2312" w:eastAsia="仿宋_GB2312" w:cs="仿宋_GB2312"/>
          <w:spacing w:val="50"/>
          <w:sz w:val="32"/>
          <w:szCs w:val="32"/>
        </w:rPr>
        <w:t>我单位承办的区第九届政协</w:t>
      </w:r>
      <w:r>
        <w:rPr>
          <w:rFonts w:hint="eastAsia" w:ascii="仿宋_GB2312" w:hAnsi="仿宋_GB2312" w:eastAsia="仿宋_GB2312" w:cs="仿宋_GB2312"/>
          <w:spacing w:val="50"/>
          <w:sz w:val="32"/>
          <w:szCs w:val="32"/>
          <w:lang w:eastAsia="zh-CN"/>
        </w:rPr>
        <w:t>二</w:t>
      </w:r>
      <w:r>
        <w:rPr>
          <w:rFonts w:hint="eastAsia" w:ascii="仿宋_GB2312" w:hAnsi="仿宋_GB2312" w:eastAsia="仿宋_GB2312" w:cs="仿宋_GB2312"/>
          <w:spacing w:val="50"/>
          <w:sz w:val="32"/>
          <w:szCs w:val="32"/>
        </w:rPr>
        <w:t>次会议政协委员提案共</w:t>
      </w:r>
      <w:r>
        <w:rPr>
          <w:rFonts w:hint="eastAsia" w:ascii="仿宋_GB2312" w:hAnsi="仿宋_GB2312" w:eastAsia="仿宋_GB2312" w:cs="仿宋_GB2312"/>
          <w:spacing w:val="50"/>
          <w:sz w:val="32"/>
          <w:szCs w:val="32"/>
          <w:lang w:val="en-US" w:eastAsia="zh-CN"/>
        </w:rPr>
        <w:t>3</w:t>
      </w:r>
      <w:r>
        <w:rPr>
          <w:rFonts w:hint="eastAsia" w:ascii="仿宋_GB2312" w:hAnsi="仿宋_GB2312" w:eastAsia="仿宋_GB2312" w:cs="仿宋_GB2312"/>
          <w:spacing w:val="50"/>
          <w:sz w:val="32"/>
          <w:szCs w:val="32"/>
        </w:rPr>
        <w:t>件。其中，委员反馈意见满意的</w:t>
      </w:r>
      <w:r>
        <w:rPr>
          <w:rFonts w:hint="eastAsia" w:ascii="仿宋_GB2312" w:hAnsi="仿宋_GB2312" w:eastAsia="仿宋_GB2312" w:cs="仿宋_GB2312"/>
          <w:spacing w:val="50"/>
          <w:sz w:val="32"/>
          <w:szCs w:val="32"/>
          <w:lang w:val="en-US" w:eastAsia="zh-CN"/>
        </w:rPr>
        <w:t>3</w:t>
      </w:r>
      <w:r>
        <w:rPr>
          <w:rFonts w:hint="eastAsia" w:ascii="仿宋_GB2312" w:hAnsi="仿宋_GB2312" w:eastAsia="仿宋_GB2312" w:cs="仿宋_GB2312"/>
          <w:spacing w:val="50"/>
          <w:sz w:val="32"/>
          <w:szCs w:val="32"/>
        </w:rPr>
        <w:t>件，基本满意的</w:t>
      </w:r>
      <w:r>
        <w:rPr>
          <w:rFonts w:hint="eastAsia" w:ascii="仿宋_GB2312" w:hAnsi="仿宋_GB2312" w:eastAsia="仿宋_GB2312" w:cs="仿宋_GB2312"/>
          <w:spacing w:val="50"/>
          <w:sz w:val="32"/>
          <w:szCs w:val="32"/>
          <w:lang w:val="en-US" w:eastAsia="zh-CN"/>
        </w:rPr>
        <w:t>0</w:t>
      </w:r>
      <w:r>
        <w:rPr>
          <w:rFonts w:hint="eastAsia" w:ascii="仿宋_GB2312" w:hAnsi="仿宋_GB2312" w:eastAsia="仿宋_GB2312" w:cs="仿宋_GB2312"/>
          <w:spacing w:val="50"/>
          <w:sz w:val="32"/>
          <w:szCs w:val="32"/>
        </w:rPr>
        <w:t>件，不满意的</w:t>
      </w:r>
      <w:r>
        <w:rPr>
          <w:rFonts w:hint="eastAsia" w:ascii="仿宋_GB2312" w:hAnsi="仿宋_GB2312" w:eastAsia="仿宋_GB2312" w:cs="仿宋_GB2312"/>
          <w:spacing w:val="50"/>
          <w:sz w:val="32"/>
          <w:szCs w:val="32"/>
          <w:lang w:val="en-US" w:eastAsia="zh-CN"/>
        </w:rPr>
        <w:t>0</w:t>
      </w:r>
      <w:r>
        <w:rPr>
          <w:rFonts w:hint="eastAsia" w:ascii="仿宋_GB2312" w:hAnsi="仿宋_GB2312" w:eastAsia="仿宋_GB2312" w:cs="仿宋_GB2312"/>
          <w:spacing w:val="50"/>
          <w:sz w:val="32"/>
          <w:szCs w:val="32"/>
        </w:rPr>
        <w:t>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40" w:firstLineChars="200"/>
        <w:textAlignment w:val="auto"/>
        <w:outlineLvl w:val="9"/>
        <w:rPr>
          <w:rFonts w:hint="eastAsia" w:ascii="仿宋_GB2312" w:hAnsi="仿宋_GB2312" w:eastAsia="仿宋_GB2312" w:cs="仿宋_GB2312"/>
          <w:spacing w:val="50"/>
          <w:sz w:val="32"/>
          <w:szCs w:val="32"/>
        </w:rPr>
      </w:pPr>
      <w:r>
        <w:rPr>
          <w:rFonts w:hint="eastAsia" w:ascii="仿宋_GB2312" w:hAnsi="仿宋_GB2312" w:eastAsia="仿宋_GB2312" w:cs="仿宋_GB2312"/>
          <w:spacing w:val="50"/>
          <w:sz w:val="32"/>
          <w:szCs w:val="32"/>
        </w:rPr>
        <w:t>特此报告。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pacing w:val="50"/>
          <w:sz w:val="32"/>
          <w:szCs w:val="32"/>
        </w:rPr>
      </w:pPr>
      <w:r>
        <w:rPr>
          <w:rFonts w:hint="eastAsia" w:ascii="仿宋_GB2312" w:hAnsi="仿宋_GB2312" w:eastAsia="仿宋_GB2312" w:cs="仿宋_GB2312"/>
          <w:spacing w:val="50"/>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40" w:firstLineChars="200"/>
        <w:textAlignment w:val="auto"/>
        <w:outlineLvl w:val="9"/>
        <w:rPr>
          <w:rFonts w:hint="eastAsia" w:ascii="仿宋_GB2312" w:hAnsi="仿宋_GB2312" w:eastAsia="仿宋_GB2312" w:cs="仿宋_GB2312"/>
          <w:spacing w:val="50"/>
          <w:sz w:val="32"/>
          <w:szCs w:val="32"/>
        </w:rPr>
      </w:pPr>
      <w:r>
        <w:rPr>
          <w:rFonts w:hint="eastAsia" w:ascii="仿宋_GB2312" w:hAnsi="仿宋_GB2312" w:eastAsia="仿宋_GB2312" w:cs="仿宋_GB2312"/>
          <w:spacing w:val="50"/>
          <w:sz w:val="32"/>
          <w:szCs w:val="32"/>
        </w:rPr>
        <w:t>附件：1.</w:t>
      </w:r>
      <w:r>
        <w:rPr>
          <w:rFonts w:hint="eastAsia" w:ascii="仿宋_GB2312" w:hAnsi="仿宋_GB2312" w:eastAsia="仿宋_GB2312" w:cs="仿宋_GB2312"/>
          <w:spacing w:val="50"/>
          <w:sz w:val="32"/>
          <w:szCs w:val="32"/>
          <w:lang w:eastAsia="zh-CN"/>
        </w:rPr>
        <w:t>叶建停</w:t>
      </w:r>
      <w:r>
        <w:rPr>
          <w:rFonts w:hint="eastAsia" w:ascii="仿宋_GB2312" w:hAnsi="仿宋_GB2312" w:eastAsia="仿宋_GB2312" w:cs="仿宋_GB2312"/>
          <w:spacing w:val="50"/>
          <w:sz w:val="32"/>
          <w:szCs w:val="32"/>
        </w:rPr>
        <w:t>委员关于“智慧消防物联网”提案答复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2100" w:firstLineChars="500"/>
        <w:textAlignment w:val="auto"/>
        <w:outlineLvl w:val="9"/>
        <w:rPr>
          <w:rFonts w:hint="eastAsia" w:ascii="仿宋_GB2312" w:hAnsi="仿宋_GB2312" w:eastAsia="仿宋_GB2312" w:cs="仿宋_GB2312"/>
          <w:spacing w:val="50"/>
          <w:sz w:val="32"/>
          <w:szCs w:val="32"/>
        </w:rPr>
      </w:pPr>
      <w:r>
        <w:rPr>
          <w:rFonts w:hint="eastAsia" w:ascii="仿宋_GB2312" w:hAnsi="仿宋_GB2312" w:eastAsia="仿宋_GB2312" w:cs="仿宋_GB2312"/>
          <w:spacing w:val="50"/>
          <w:sz w:val="32"/>
          <w:szCs w:val="32"/>
        </w:rPr>
        <w:t>2.</w:t>
      </w:r>
      <w:r>
        <w:rPr>
          <w:rFonts w:hint="eastAsia" w:ascii="仿宋_GB2312" w:hAnsi="仿宋_GB2312" w:eastAsia="仿宋_GB2312" w:cs="仿宋_GB2312"/>
          <w:spacing w:val="50"/>
          <w:sz w:val="32"/>
          <w:szCs w:val="32"/>
          <w:lang w:eastAsia="zh-CN"/>
        </w:rPr>
        <w:t>崔学晨</w:t>
      </w:r>
      <w:r>
        <w:rPr>
          <w:rFonts w:hint="eastAsia" w:ascii="仿宋_GB2312" w:hAnsi="仿宋_GB2312" w:eastAsia="仿宋_GB2312" w:cs="仿宋_GB2312"/>
          <w:spacing w:val="50"/>
          <w:sz w:val="32"/>
          <w:szCs w:val="32"/>
        </w:rPr>
        <w:t>委员关于“</w:t>
      </w:r>
      <w:r>
        <w:rPr>
          <w:rFonts w:hint="eastAsia" w:ascii="仿宋_GB2312" w:hAnsi="仿宋_GB2312" w:eastAsia="仿宋_GB2312" w:cs="仿宋_GB2312"/>
          <w:spacing w:val="50"/>
          <w:sz w:val="32"/>
          <w:szCs w:val="32"/>
          <w:lang w:eastAsia="zh-CN"/>
        </w:rPr>
        <w:t>易燃爆危险品存放区域禁止电动自行车类车辆进入</w:t>
      </w:r>
      <w:r>
        <w:rPr>
          <w:rFonts w:hint="eastAsia" w:ascii="仿宋_GB2312" w:hAnsi="仿宋_GB2312" w:eastAsia="仿宋_GB2312" w:cs="仿宋_GB2312"/>
          <w:spacing w:val="50"/>
          <w:sz w:val="32"/>
          <w:szCs w:val="32"/>
        </w:rPr>
        <w:t>”提案答复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pacing w:val="50"/>
          <w:sz w:val="32"/>
          <w:szCs w:val="32"/>
          <w:lang w:val="en-US" w:eastAsia="zh-CN"/>
        </w:rPr>
      </w:pPr>
      <w:r>
        <w:rPr>
          <w:rFonts w:hint="eastAsia" w:ascii="仿宋_GB2312" w:hAnsi="仿宋_GB2312" w:eastAsia="仿宋_GB2312" w:cs="仿宋_GB2312"/>
          <w:spacing w:val="50"/>
          <w:sz w:val="32"/>
          <w:szCs w:val="32"/>
          <w:lang w:val="en-US" w:eastAsia="zh-CN"/>
        </w:rPr>
        <w:t xml:space="preserve">        3.栗魁委员关于“‘住宅小区消防安全隐患’相关问题解决机制”提案答复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pacing w:val="5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pacing w:val="5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pacing w:val="5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00" w:firstLineChars="1500"/>
        <w:textAlignment w:val="auto"/>
        <w:outlineLvl w:val="9"/>
        <w:rPr>
          <w:rFonts w:hint="eastAsia" w:ascii="仿宋_GB2312" w:hAnsi="仿宋_GB2312" w:eastAsia="仿宋_GB2312" w:cs="仿宋_GB2312"/>
          <w:spacing w:val="50"/>
          <w:sz w:val="32"/>
          <w:szCs w:val="32"/>
        </w:rPr>
      </w:pPr>
      <w:r>
        <w:rPr>
          <w:rFonts w:hint="eastAsia" w:ascii="仿宋_GB2312" w:hAnsi="仿宋_GB2312" w:eastAsia="仿宋_GB2312" w:cs="仿宋_GB2312"/>
          <w:spacing w:val="50"/>
          <w:sz w:val="32"/>
          <w:szCs w:val="32"/>
        </w:rPr>
        <w:t>印章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right"/>
        <w:textAlignment w:val="auto"/>
        <w:outlineLvl w:val="9"/>
        <w:rPr>
          <w:rFonts w:hint="eastAsia" w:ascii="仿宋_GB2312" w:hAnsi="仿宋_GB2312" w:eastAsia="仿宋_GB2312" w:cs="仿宋_GB2312"/>
          <w:spacing w:val="50"/>
          <w:sz w:val="32"/>
          <w:szCs w:val="32"/>
        </w:rPr>
      </w:pPr>
      <w:r>
        <w:rPr>
          <w:rFonts w:hint="eastAsia" w:ascii="仿宋_GB2312" w:hAnsi="仿宋_GB2312" w:eastAsia="仿宋_GB2312" w:cs="仿宋_GB2312"/>
          <w:spacing w:val="50"/>
          <w:sz w:val="32"/>
          <w:szCs w:val="32"/>
        </w:rPr>
        <w:t>二〇一</w:t>
      </w:r>
      <w:r>
        <w:rPr>
          <w:rFonts w:hint="eastAsia" w:ascii="仿宋_GB2312" w:hAnsi="仿宋_GB2312" w:eastAsia="仿宋_GB2312" w:cs="仿宋_GB2312"/>
          <w:spacing w:val="50"/>
          <w:sz w:val="32"/>
          <w:szCs w:val="32"/>
          <w:lang w:eastAsia="zh-CN"/>
        </w:rPr>
        <w:t>八</w:t>
      </w:r>
      <w:r>
        <w:rPr>
          <w:rFonts w:hint="eastAsia" w:ascii="仿宋_GB2312" w:hAnsi="仿宋_GB2312" w:eastAsia="仿宋_GB2312" w:cs="仿宋_GB2312"/>
          <w:spacing w:val="50"/>
          <w:sz w:val="32"/>
          <w:szCs w:val="32"/>
        </w:rPr>
        <w:t>年</w:t>
      </w:r>
      <w:r>
        <w:rPr>
          <w:rFonts w:hint="eastAsia" w:ascii="仿宋_GB2312" w:hAnsi="仿宋_GB2312" w:eastAsia="仿宋_GB2312" w:cs="仿宋_GB2312"/>
          <w:spacing w:val="50"/>
          <w:sz w:val="32"/>
          <w:szCs w:val="32"/>
          <w:lang w:eastAsia="zh-CN"/>
        </w:rPr>
        <w:t>八</w:t>
      </w:r>
      <w:r>
        <w:rPr>
          <w:rFonts w:hint="eastAsia" w:ascii="仿宋_GB2312" w:hAnsi="仿宋_GB2312" w:eastAsia="仿宋_GB2312" w:cs="仿宋_GB2312"/>
          <w:spacing w:val="50"/>
          <w:sz w:val="32"/>
          <w:szCs w:val="32"/>
        </w:rPr>
        <w:t>月</w:t>
      </w:r>
      <w:r>
        <w:rPr>
          <w:rFonts w:hint="eastAsia" w:ascii="仿宋_GB2312" w:hAnsi="仿宋_GB2312" w:eastAsia="仿宋_GB2312" w:cs="仿宋_GB2312"/>
          <w:spacing w:val="50"/>
          <w:sz w:val="32"/>
          <w:szCs w:val="32"/>
          <w:lang w:eastAsia="zh-CN"/>
        </w:rPr>
        <w:t>六</w:t>
      </w:r>
      <w:r>
        <w:rPr>
          <w:rFonts w:hint="eastAsia" w:ascii="仿宋_GB2312" w:hAnsi="仿宋_GB2312" w:eastAsia="仿宋_GB2312" w:cs="仿宋_GB2312"/>
          <w:spacing w:val="50"/>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30" w:firstLineChars="1150"/>
        <w:textAlignment w:val="auto"/>
        <w:outlineLvl w:val="9"/>
        <w:rPr>
          <w:rFonts w:hint="eastAsia" w:ascii="仿宋_GB2312" w:hAnsi="仿宋_GB2312" w:eastAsia="仿宋_GB2312" w:cs="仿宋_GB2312"/>
          <w:spacing w:val="5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30" w:firstLineChars="1150"/>
        <w:textAlignment w:val="auto"/>
        <w:outlineLvl w:val="9"/>
        <w:rPr>
          <w:rFonts w:hint="eastAsia" w:ascii="仿宋_GB2312" w:hAnsi="仿宋_GB2312" w:eastAsia="仿宋_GB2312" w:cs="仿宋_GB2312"/>
          <w:spacing w:val="5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30" w:firstLineChars="1150"/>
        <w:textAlignment w:val="auto"/>
        <w:outlineLvl w:val="9"/>
        <w:rPr>
          <w:rFonts w:hint="eastAsia" w:ascii="仿宋_GB2312" w:hAnsi="仿宋_GB2312" w:eastAsia="仿宋_GB2312" w:cs="仿宋_GB2312"/>
          <w:spacing w:val="5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30" w:firstLineChars="1150"/>
        <w:textAlignment w:val="auto"/>
        <w:outlineLvl w:val="9"/>
        <w:rPr>
          <w:rFonts w:hint="eastAsia" w:ascii="仿宋_GB2312" w:hAnsi="仿宋_GB2312" w:eastAsia="仿宋_GB2312" w:cs="仿宋_GB2312"/>
          <w:spacing w:val="50"/>
          <w:sz w:val="32"/>
          <w:szCs w:val="32"/>
        </w:rPr>
      </w:pPr>
    </w:p>
    <w:p>
      <w:pPr>
        <w:keepNext w:val="0"/>
        <w:keepLines w:val="0"/>
        <w:pageBreakBefore w:val="0"/>
        <w:widowControl w:val="0"/>
        <w:kinsoku/>
        <w:wordWrap/>
        <w:overflowPunct/>
        <w:topLinePunct w:val="0"/>
        <w:autoSpaceDE/>
        <w:autoSpaceDN/>
        <w:bidi w:val="0"/>
        <w:spacing w:line="560" w:lineRule="exact"/>
        <w:ind w:left="0" w:leftChars="0" w:firstLine="4830" w:firstLineChars="1150"/>
        <w:textAlignment w:val="auto"/>
        <w:rPr>
          <w:rFonts w:hint="eastAsia" w:ascii="仿宋_GB2312" w:eastAsia="仿宋_GB2312"/>
          <w:spacing w:val="50"/>
          <w:sz w:val="32"/>
          <w:szCs w:val="32"/>
        </w:rPr>
      </w:pPr>
    </w:p>
    <w:p>
      <w:pPr>
        <w:keepNext w:val="0"/>
        <w:keepLines w:val="0"/>
        <w:pageBreakBefore w:val="0"/>
        <w:widowControl w:val="0"/>
        <w:kinsoku/>
        <w:wordWrap/>
        <w:overflowPunct/>
        <w:topLinePunct w:val="0"/>
        <w:autoSpaceDE/>
        <w:autoSpaceDN/>
        <w:bidi w:val="0"/>
        <w:spacing w:line="560" w:lineRule="exact"/>
        <w:ind w:left="0" w:leftChars="0" w:firstLine="4830" w:firstLineChars="1150"/>
        <w:textAlignment w:val="auto"/>
        <w:rPr>
          <w:rFonts w:hint="eastAsia" w:ascii="仿宋_GB2312" w:eastAsia="仿宋_GB2312"/>
          <w:spacing w:val="50"/>
          <w:sz w:val="32"/>
          <w:szCs w:val="32"/>
        </w:rPr>
      </w:pPr>
    </w:p>
    <w:p>
      <w:pPr>
        <w:keepNext w:val="0"/>
        <w:keepLines w:val="0"/>
        <w:pageBreakBefore w:val="0"/>
        <w:widowControl w:val="0"/>
        <w:kinsoku/>
        <w:wordWrap/>
        <w:overflowPunct/>
        <w:topLinePunct w:val="0"/>
        <w:autoSpaceDE/>
        <w:autoSpaceDN/>
        <w:bidi w:val="0"/>
        <w:spacing w:line="560" w:lineRule="exact"/>
        <w:ind w:left="0" w:leftChars="0" w:firstLine="4830" w:firstLineChars="1150"/>
        <w:textAlignment w:val="auto"/>
        <w:rPr>
          <w:rFonts w:hint="eastAsia" w:ascii="仿宋_GB2312" w:eastAsia="仿宋_GB2312"/>
          <w:spacing w:val="50"/>
          <w:sz w:val="32"/>
          <w:szCs w:val="32"/>
        </w:rPr>
      </w:pPr>
    </w:p>
    <w:p>
      <w:pPr>
        <w:keepNext w:val="0"/>
        <w:keepLines w:val="0"/>
        <w:pageBreakBefore w:val="0"/>
        <w:widowControl w:val="0"/>
        <w:kinsoku/>
        <w:wordWrap/>
        <w:overflowPunct/>
        <w:topLinePunct w:val="0"/>
        <w:autoSpaceDE/>
        <w:autoSpaceDN/>
        <w:bidi w:val="0"/>
        <w:spacing w:line="560" w:lineRule="exact"/>
        <w:ind w:left="0" w:leftChars="0" w:firstLine="4830" w:firstLineChars="1150"/>
        <w:textAlignment w:val="auto"/>
        <w:rPr>
          <w:rFonts w:hint="eastAsia" w:ascii="仿宋_GB2312" w:eastAsia="仿宋_GB2312"/>
          <w:spacing w:val="50"/>
          <w:sz w:val="32"/>
          <w:szCs w:val="32"/>
        </w:rPr>
      </w:pPr>
    </w:p>
    <w:p>
      <w:pPr>
        <w:keepNext w:val="0"/>
        <w:keepLines w:val="0"/>
        <w:pageBreakBefore w:val="0"/>
        <w:widowControl w:val="0"/>
        <w:kinsoku/>
        <w:wordWrap/>
        <w:overflowPunct/>
        <w:topLinePunct w:val="0"/>
        <w:autoSpaceDE/>
        <w:autoSpaceDN/>
        <w:bidi w:val="0"/>
        <w:spacing w:line="560" w:lineRule="exact"/>
        <w:ind w:left="0" w:leftChars="0" w:firstLine="4830" w:firstLineChars="1150"/>
        <w:textAlignment w:val="auto"/>
        <w:rPr>
          <w:rFonts w:hint="eastAsia" w:ascii="仿宋_GB2312" w:eastAsia="仿宋_GB2312"/>
          <w:spacing w:val="50"/>
          <w:sz w:val="32"/>
          <w:szCs w:val="32"/>
        </w:rPr>
      </w:pPr>
    </w:p>
    <w:p>
      <w:pPr>
        <w:keepNext w:val="0"/>
        <w:keepLines w:val="0"/>
        <w:pageBreakBefore w:val="0"/>
        <w:widowControl w:val="0"/>
        <w:kinsoku/>
        <w:wordWrap/>
        <w:overflowPunct/>
        <w:topLinePunct w:val="0"/>
        <w:autoSpaceDE/>
        <w:autoSpaceDN/>
        <w:bidi w:val="0"/>
        <w:spacing w:line="560" w:lineRule="exact"/>
        <w:ind w:left="0" w:leftChars="0" w:firstLine="4830" w:firstLineChars="1150"/>
        <w:textAlignment w:val="auto"/>
        <w:rPr>
          <w:rFonts w:hint="eastAsia" w:ascii="仿宋_GB2312" w:eastAsia="仿宋_GB2312"/>
          <w:spacing w:val="50"/>
          <w:sz w:val="32"/>
          <w:szCs w:val="32"/>
        </w:rPr>
      </w:pPr>
    </w:p>
    <w:p>
      <w:pPr>
        <w:keepNext w:val="0"/>
        <w:keepLines w:val="0"/>
        <w:pageBreakBefore w:val="0"/>
        <w:widowControl w:val="0"/>
        <w:kinsoku/>
        <w:wordWrap/>
        <w:overflowPunct/>
        <w:topLinePunct w:val="0"/>
        <w:autoSpaceDE/>
        <w:autoSpaceDN/>
        <w:bidi w:val="0"/>
        <w:spacing w:line="560" w:lineRule="exact"/>
        <w:ind w:left="0" w:leftChars="0" w:firstLine="4830" w:firstLineChars="1150"/>
        <w:textAlignment w:val="auto"/>
        <w:rPr>
          <w:rFonts w:hint="eastAsia" w:ascii="仿宋_GB2312" w:eastAsia="仿宋_GB2312"/>
          <w:spacing w:val="50"/>
          <w:sz w:val="32"/>
          <w:szCs w:val="32"/>
        </w:rPr>
      </w:pPr>
    </w:p>
    <w:p>
      <w:pPr>
        <w:keepNext w:val="0"/>
        <w:keepLines w:val="0"/>
        <w:pageBreakBefore w:val="0"/>
        <w:widowControl w:val="0"/>
        <w:kinsoku/>
        <w:wordWrap/>
        <w:overflowPunct/>
        <w:topLinePunct w:val="0"/>
        <w:autoSpaceDE/>
        <w:autoSpaceDN/>
        <w:bidi w:val="0"/>
        <w:spacing w:line="560" w:lineRule="exact"/>
        <w:ind w:left="0" w:leftChars="0" w:firstLine="4830" w:firstLineChars="1150"/>
        <w:textAlignment w:val="auto"/>
        <w:rPr>
          <w:rFonts w:hint="eastAsia" w:ascii="仿宋_GB2312" w:eastAsia="仿宋_GB2312"/>
          <w:spacing w:val="50"/>
          <w:sz w:val="32"/>
          <w:szCs w:val="32"/>
        </w:rPr>
      </w:pPr>
    </w:p>
    <w:p>
      <w:pPr>
        <w:keepNext w:val="0"/>
        <w:keepLines w:val="0"/>
        <w:pageBreakBefore w:val="0"/>
        <w:widowControl w:val="0"/>
        <w:kinsoku/>
        <w:wordWrap/>
        <w:overflowPunct/>
        <w:topLinePunct w:val="0"/>
        <w:autoSpaceDE/>
        <w:autoSpaceDN/>
        <w:bidi w:val="0"/>
        <w:spacing w:line="560" w:lineRule="exact"/>
        <w:ind w:left="0" w:leftChars="0" w:firstLine="4830" w:firstLineChars="1150"/>
        <w:textAlignment w:val="auto"/>
        <w:rPr>
          <w:rFonts w:hint="eastAsia" w:ascii="仿宋_GB2312" w:eastAsia="仿宋_GB2312"/>
          <w:spacing w:val="50"/>
          <w:sz w:val="32"/>
          <w:szCs w:val="32"/>
        </w:rPr>
      </w:pPr>
    </w:p>
    <w:p>
      <w:pPr>
        <w:keepNext w:val="0"/>
        <w:keepLines w:val="0"/>
        <w:pageBreakBefore w:val="0"/>
        <w:widowControl w:val="0"/>
        <w:kinsoku/>
        <w:wordWrap/>
        <w:overflowPunct/>
        <w:topLinePunct w:val="0"/>
        <w:autoSpaceDE/>
        <w:autoSpaceDN/>
        <w:bidi w:val="0"/>
        <w:spacing w:line="560" w:lineRule="exact"/>
        <w:ind w:left="0" w:leftChars="0" w:firstLine="4830" w:firstLineChars="1150"/>
        <w:textAlignment w:val="auto"/>
        <w:rPr>
          <w:rFonts w:hint="eastAsia" w:ascii="仿宋_GB2312" w:eastAsia="仿宋_GB2312"/>
          <w:spacing w:val="50"/>
          <w:sz w:val="32"/>
          <w:szCs w:val="32"/>
        </w:rPr>
      </w:pPr>
    </w:p>
    <w:p>
      <w:pPr>
        <w:keepNext w:val="0"/>
        <w:keepLines w:val="0"/>
        <w:pageBreakBefore w:val="0"/>
        <w:widowControl w:val="0"/>
        <w:kinsoku/>
        <w:wordWrap/>
        <w:overflowPunct/>
        <w:topLinePunct w:val="0"/>
        <w:autoSpaceDE/>
        <w:autoSpaceDN/>
        <w:bidi w:val="0"/>
        <w:spacing w:line="560" w:lineRule="exact"/>
        <w:ind w:left="0" w:leftChars="0" w:firstLine="4830" w:firstLineChars="1150"/>
        <w:textAlignment w:val="auto"/>
        <w:rPr>
          <w:rFonts w:hint="eastAsia" w:ascii="仿宋_GB2312" w:eastAsia="仿宋_GB2312"/>
          <w:spacing w:val="50"/>
          <w:sz w:val="32"/>
          <w:szCs w:val="32"/>
        </w:rPr>
      </w:pPr>
    </w:p>
    <w:p>
      <w:pPr>
        <w:keepNext w:val="0"/>
        <w:keepLines w:val="0"/>
        <w:pageBreakBefore w:val="0"/>
        <w:widowControl w:val="0"/>
        <w:kinsoku/>
        <w:wordWrap/>
        <w:overflowPunct/>
        <w:topLinePunct w:val="0"/>
        <w:autoSpaceDE/>
        <w:autoSpaceDN/>
        <w:bidi w:val="0"/>
        <w:spacing w:line="560" w:lineRule="exact"/>
        <w:ind w:left="0" w:leftChars="0" w:firstLine="4830" w:firstLineChars="1150"/>
        <w:textAlignment w:val="auto"/>
        <w:rPr>
          <w:rFonts w:hint="eastAsia" w:ascii="仿宋_GB2312" w:eastAsia="仿宋_GB2312"/>
          <w:spacing w:val="5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仿宋_GB2312" w:eastAsia="仿宋_GB2312"/>
          <w:spacing w:val="50"/>
          <w:sz w:val="32"/>
          <w:szCs w:val="32"/>
        </w:rPr>
      </w:pPr>
      <w:r>
        <w:rPr>
          <w:rFonts w:hint="eastAsia" w:ascii="仿宋_GB2312" w:eastAsia="仿宋_GB2312"/>
          <w:spacing w:val="50"/>
          <w:sz w:val="32"/>
          <w:szCs w:val="32"/>
          <w:lang w:val="en-US" w:eastAsia="zh-CN"/>
        </w:rPr>
        <w:t xml:space="preserve">                  </w:t>
      </w:r>
      <w:r>
        <w:rPr>
          <w:rFonts w:hint="eastAsia" w:ascii="仿宋_GB2312" w:eastAsia="仿宋_GB2312"/>
          <w:spacing w:val="50"/>
          <w:sz w:val="32"/>
          <w:szCs w:val="32"/>
        </w:rPr>
        <w:t>办理结果：</w:t>
      </w:r>
      <w:r>
        <w:rPr>
          <w:rFonts w:hint="eastAsia" w:ascii="仿宋_GB2312" w:eastAsia="仿宋_GB2312"/>
          <w:spacing w:val="50"/>
          <w:sz w:val="32"/>
          <w:szCs w:val="32"/>
          <w:lang w:eastAsia="zh-CN"/>
        </w:rPr>
        <w:t>已办理</w:t>
      </w:r>
      <w:r>
        <w:rPr>
          <w:rFonts w:hint="eastAsia" w:ascii="仿宋_GB2312" w:eastAsia="仿宋_GB2312"/>
          <w:spacing w:val="50"/>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eastAsia="仿宋_GB2312"/>
          <w:spacing w:val="50"/>
          <w:sz w:val="32"/>
          <w:szCs w:val="32"/>
        </w:rPr>
      </w:pPr>
      <w:r>
        <w:rPr>
          <w:rFonts w:hint="eastAsia" w:ascii="仿宋_GB2312" w:eastAsia="仿宋_GB2312"/>
          <w:spacing w:val="50"/>
          <w:sz w:val="32"/>
          <w:szCs w:val="32"/>
          <w:lang w:val="en-US" w:eastAsia="zh-CN"/>
        </w:rPr>
        <w:t xml:space="preserve">                   </w:t>
      </w:r>
      <w:r>
        <w:rPr>
          <w:rFonts w:hint="eastAsia" w:ascii="仿宋_GB2312" w:eastAsia="仿宋_GB2312"/>
          <w:spacing w:val="50"/>
          <w:sz w:val="32"/>
          <w:szCs w:val="32"/>
        </w:rPr>
        <w:t>签 发 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ascii="仿宋_GB2312" w:eastAsia="仿宋_GB2312"/>
          <w:spacing w:val="5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_GBK" w:hAnsi="方正小标宋_GBK" w:eastAsia="方正小标宋_GBK" w:cs="方正小标宋_GBK"/>
          <w:spacing w:val="50"/>
          <w:sz w:val="36"/>
          <w:szCs w:val="36"/>
        </w:rPr>
      </w:pPr>
      <w:r>
        <w:rPr>
          <w:rFonts w:hint="eastAsia" w:ascii="方正小标宋_GBK" w:hAnsi="方正小标宋_GBK" w:eastAsia="方正小标宋_GBK" w:cs="方正小标宋_GBK"/>
          <w:spacing w:val="50"/>
          <w:sz w:val="36"/>
          <w:szCs w:val="36"/>
        </w:rPr>
        <w:t>对区第九届政协</w:t>
      </w:r>
      <w:r>
        <w:rPr>
          <w:rFonts w:hint="eastAsia" w:ascii="方正小标宋_GBK" w:hAnsi="方正小标宋_GBK" w:eastAsia="方正小标宋_GBK" w:cs="方正小标宋_GBK"/>
          <w:spacing w:val="50"/>
          <w:sz w:val="36"/>
          <w:szCs w:val="36"/>
          <w:lang w:eastAsia="zh-CN"/>
        </w:rPr>
        <w:t>二</w:t>
      </w:r>
      <w:r>
        <w:rPr>
          <w:rFonts w:hint="eastAsia" w:ascii="方正小标宋_GBK" w:hAnsi="方正小标宋_GBK" w:eastAsia="方正小标宋_GBK" w:cs="方正小标宋_GBK"/>
          <w:spacing w:val="50"/>
          <w:sz w:val="36"/>
          <w:szCs w:val="36"/>
        </w:rPr>
        <w:t>次会议第</w:t>
      </w:r>
      <w:r>
        <w:rPr>
          <w:rFonts w:hint="eastAsia" w:ascii="方正小标宋_GBK" w:hAnsi="方正小标宋_GBK" w:eastAsia="方正小标宋_GBK" w:cs="方正小标宋_GBK"/>
          <w:spacing w:val="50"/>
          <w:sz w:val="36"/>
          <w:szCs w:val="36"/>
          <w:lang w:val="en-US" w:eastAsia="zh-CN"/>
        </w:rPr>
        <w:t>52</w:t>
      </w:r>
      <w:r>
        <w:rPr>
          <w:rFonts w:hint="eastAsia" w:ascii="方正小标宋_GBK" w:hAnsi="方正小标宋_GBK" w:eastAsia="方正小标宋_GBK" w:cs="方正小标宋_GBK"/>
          <w:spacing w:val="50"/>
          <w:sz w:val="36"/>
          <w:szCs w:val="36"/>
        </w:rPr>
        <w:t>号提案的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_GBK" w:hAnsi="方正小标宋_GBK" w:eastAsia="方正小标宋_GBK" w:cs="方正小标宋_GBK"/>
          <w:spacing w:val="50"/>
          <w:sz w:val="36"/>
          <w:szCs w:val="36"/>
        </w:rPr>
      </w:pPr>
      <w:r>
        <w:rPr>
          <w:rFonts w:hint="eastAsia" w:ascii="方正小标宋_GBK" w:hAnsi="方正小标宋_GBK" w:eastAsia="方正小标宋_GBK" w:cs="方正小标宋_GBK"/>
          <w:spacing w:val="50"/>
          <w:sz w:val="36"/>
          <w:szCs w:val="36"/>
        </w:rPr>
        <w:t>答复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ascii="仿宋_GB2312" w:eastAsia="仿宋_GB2312"/>
          <w:spacing w:val="5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eastAsia="仿宋_GB2312"/>
          <w:spacing w:val="50"/>
          <w:sz w:val="32"/>
          <w:szCs w:val="32"/>
        </w:rPr>
      </w:pPr>
      <w:r>
        <w:rPr>
          <w:rFonts w:hint="eastAsia" w:ascii="仿宋_GB2312" w:eastAsia="仿宋_GB2312"/>
          <w:spacing w:val="50"/>
          <w:sz w:val="32"/>
          <w:szCs w:val="32"/>
        </w:rPr>
        <w:t>叶建停委员：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40" w:firstLineChars="200"/>
        <w:textAlignment w:val="auto"/>
        <w:outlineLvl w:val="9"/>
        <w:rPr>
          <w:rFonts w:hint="eastAsia" w:ascii="仿宋_GB2312" w:eastAsia="仿宋_GB2312"/>
          <w:spacing w:val="50"/>
          <w:sz w:val="32"/>
          <w:szCs w:val="32"/>
        </w:rPr>
      </w:pPr>
      <w:r>
        <w:rPr>
          <w:rFonts w:hint="eastAsia" w:ascii="仿宋_GB2312" w:eastAsia="仿宋_GB2312"/>
          <w:spacing w:val="50"/>
          <w:sz w:val="32"/>
          <w:szCs w:val="32"/>
        </w:rPr>
        <w:t>您提出的关于“智慧消防物联网”的提案收悉。现答复如下：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40" w:firstLineChars="200"/>
        <w:textAlignment w:val="auto"/>
        <w:outlineLvl w:val="9"/>
        <w:rPr>
          <w:rFonts w:hint="eastAsia" w:ascii="仿宋_GB2312" w:eastAsia="仿宋_GB2312"/>
          <w:spacing w:val="50"/>
          <w:sz w:val="32"/>
          <w:szCs w:val="32"/>
          <w:lang w:val="en-US" w:eastAsia="zh-CN"/>
        </w:rPr>
      </w:pPr>
      <w:r>
        <w:rPr>
          <w:rFonts w:hint="eastAsia" w:ascii="仿宋_GB2312" w:eastAsia="仿宋_GB2312"/>
          <w:spacing w:val="50"/>
          <w:sz w:val="32"/>
          <w:szCs w:val="32"/>
          <w:lang w:eastAsia="zh-CN"/>
        </w:rPr>
        <w:t>近年来，随着社会的发展进步，城市大型高层建筑和各类场所增多，消防安全形势异常严峻，加上消防安全监督管理部门人员有限，消防安全监管缺乏有效的技术手段支撑和社会化手段配合，无法及时发现、消除、整治重大火灾隐患，火灾风险和发生几率仍然居高不下。</w:t>
      </w:r>
      <w:r>
        <w:rPr>
          <w:rFonts w:hint="eastAsia" w:ascii="仿宋_GB2312" w:eastAsia="仿宋_GB2312"/>
          <w:spacing w:val="50"/>
          <w:sz w:val="32"/>
          <w:szCs w:val="32"/>
          <w:lang w:val="en-US" w:eastAsia="zh-CN"/>
        </w:rPr>
        <w:t>2017年10月10日，公安部消防局发布了《</w:t>
      </w:r>
      <w:r>
        <w:rPr>
          <w:rFonts w:hint="eastAsia" w:ascii="仿宋_GB2312" w:eastAsia="仿宋_GB2312"/>
          <w:spacing w:val="50"/>
          <w:sz w:val="32"/>
          <w:szCs w:val="32"/>
          <w:lang w:eastAsia="zh-CN"/>
        </w:rPr>
        <w:t>关于全面推进“智慧消防”建设的指导意见</w:t>
      </w:r>
      <w:r>
        <w:rPr>
          <w:rFonts w:hint="eastAsia" w:ascii="仿宋_GB2312" w:eastAsia="仿宋_GB2312"/>
          <w:spacing w:val="50"/>
          <w:sz w:val="32"/>
          <w:szCs w:val="32"/>
          <w:lang w:val="en-US" w:eastAsia="zh-CN"/>
        </w:rPr>
        <w:t>》</w:t>
      </w:r>
      <w:r>
        <w:rPr>
          <w:rFonts w:hint="eastAsia" w:ascii="仿宋_GB2312" w:eastAsia="仿宋_GB2312"/>
          <w:spacing w:val="50"/>
          <w:sz w:val="32"/>
          <w:szCs w:val="32"/>
          <w:lang w:eastAsia="zh-CN"/>
        </w:rPr>
        <w:t>（公消〔2017〕297号）</w:t>
      </w:r>
      <w:r>
        <w:rPr>
          <w:rFonts w:hint="eastAsia" w:ascii="仿宋_GB2312" w:eastAsia="仿宋_GB2312"/>
          <w:spacing w:val="50"/>
          <w:sz w:val="32"/>
          <w:szCs w:val="32"/>
          <w:lang w:val="en-US" w:eastAsia="zh-CN"/>
        </w:rPr>
        <w:t>要求：“综合运用物联网、云计算、大数据、移动互联网等新兴技术，加快“智慧消防”建设，全面促进信息化与消防业务工作的深度融合、全覆盖的社会火灾防控体系，实现“传统消防”向“现代消防”的转变”。目前，管城回族区已有60家消防重点单位初步接入消防控制室监控和消防水系统监控，2018上半年30%以上的火灾高危单位和设有自动消防设施的高层建筑接入系统，2018年底全部接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40" w:firstLineChars="200"/>
        <w:textAlignment w:val="auto"/>
        <w:outlineLvl w:val="9"/>
        <w:rPr>
          <w:rFonts w:hint="eastAsia" w:ascii="仿宋_GB2312" w:eastAsia="仿宋_GB2312"/>
          <w:spacing w:val="50"/>
          <w:sz w:val="32"/>
          <w:szCs w:val="32"/>
          <w:lang w:val="en-US" w:eastAsia="zh-CN"/>
        </w:rPr>
      </w:pPr>
      <w:r>
        <w:rPr>
          <w:rFonts w:hint="eastAsia" w:ascii="仿宋_GB2312" w:eastAsia="仿宋_GB2312"/>
          <w:spacing w:val="50"/>
          <w:sz w:val="32"/>
          <w:szCs w:val="32"/>
          <w:lang w:val="en-US" w:eastAsia="zh-CN"/>
        </w:rPr>
        <w:t>附件：管城区单位物联网名单名册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ascii="仿宋_GB2312" w:eastAsia="仿宋_GB2312"/>
          <w:spacing w:val="5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ascii="仿宋_GB2312" w:eastAsia="仿宋_GB2312"/>
          <w:spacing w:val="5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ascii="仿宋_GB2312" w:eastAsia="仿宋_GB2312"/>
          <w:spacing w:val="5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00" w:firstLineChars="1500"/>
        <w:textAlignment w:val="auto"/>
        <w:outlineLvl w:val="9"/>
        <w:rPr>
          <w:rFonts w:hint="eastAsia" w:ascii="仿宋_GB2312" w:eastAsia="仿宋_GB2312"/>
          <w:spacing w:val="50"/>
          <w:sz w:val="32"/>
          <w:szCs w:val="32"/>
        </w:rPr>
      </w:pPr>
      <w:r>
        <w:rPr>
          <w:rFonts w:hint="eastAsia" w:ascii="仿宋_GB2312" w:eastAsia="仿宋_GB2312"/>
          <w:spacing w:val="50"/>
          <w:sz w:val="32"/>
          <w:szCs w:val="32"/>
        </w:rPr>
        <w:t>印章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right"/>
        <w:textAlignment w:val="auto"/>
        <w:outlineLvl w:val="9"/>
        <w:rPr>
          <w:rFonts w:hint="eastAsia" w:ascii="仿宋_GB2312" w:hAnsi="仿宋_GB2312" w:eastAsia="仿宋_GB2312" w:cs="仿宋_GB2312"/>
          <w:spacing w:val="50"/>
          <w:sz w:val="32"/>
          <w:szCs w:val="32"/>
        </w:rPr>
      </w:pPr>
      <w:r>
        <w:rPr>
          <w:rFonts w:hint="eastAsia" w:ascii="仿宋_GB2312" w:eastAsia="仿宋_GB2312"/>
          <w:spacing w:val="50"/>
          <w:sz w:val="32"/>
          <w:szCs w:val="32"/>
        </w:rPr>
        <w:t>二</w:t>
      </w:r>
      <w:r>
        <w:rPr>
          <w:rFonts w:hint="eastAsia" w:ascii="宋体" w:hAnsi="宋体" w:cs="宋体"/>
          <w:spacing w:val="50"/>
          <w:sz w:val="32"/>
          <w:szCs w:val="32"/>
        </w:rPr>
        <w:t>〇</w:t>
      </w:r>
      <w:r>
        <w:rPr>
          <w:rFonts w:hint="eastAsia" w:ascii="仿宋_GB2312" w:hAnsi="仿宋_GB2312" w:eastAsia="仿宋_GB2312" w:cs="仿宋_GB2312"/>
          <w:spacing w:val="50"/>
          <w:sz w:val="32"/>
          <w:szCs w:val="32"/>
        </w:rPr>
        <w:t>一</w:t>
      </w:r>
      <w:r>
        <w:rPr>
          <w:rFonts w:hint="eastAsia" w:ascii="仿宋_GB2312" w:hAnsi="仿宋_GB2312" w:eastAsia="仿宋_GB2312" w:cs="仿宋_GB2312"/>
          <w:spacing w:val="50"/>
          <w:sz w:val="32"/>
          <w:szCs w:val="32"/>
          <w:lang w:eastAsia="zh-CN"/>
        </w:rPr>
        <w:t>八</w:t>
      </w:r>
      <w:r>
        <w:rPr>
          <w:rFonts w:hint="eastAsia" w:ascii="仿宋_GB2312" w:hAnsi="仿宋_GB2312" w:eastAsia="仿宋_GB2312" w:cs="仿宋_GB2312"/>
          <w:spacing w:val="50"/>
          <w:sz w:val="32"/>
          <w:szCs w:val="32"/>
        </w:rPr>
        <w:t>年</w:t>
      </w:r>
      <w:r>
        <w:rPr>
          <w:rFonts w:hint="eastAsia" w:ascii="仿宋_GB2312" w:hAnsi="仿宋_GB2312" w:eastAsia="仿宋_GB2312" w:cs="仿宋_GB2312"/>
          <w:spacing w:val="50"/>
          <w:sz w:val="32"/>
          <w:szCs w:val="32"/>
          <w:lang w:eastAsia="zh-CN"/>
        </w:rPr>
        <w:t>八</w:t>
      </w:r>
      <w:r>
        <w:rPr>
          <w:rFonts w:hint="eastAsia" w:ascii="仿宋_GB2312" w:hAnsi="仿宋_GB2312" w:eastAsia="仿宋_GB2312" w:cs="仿宋_GB2312"/>
          <w:spacing w:val="50"/>
          <w:sz w:val="32"/>
          <w:szCs w:val="32"/>
        </w:rPr>
        <w:t>月</w:t>
      </w:r>
      <w:r>
        <w:rPr>
          <w:rFonts w:hint="eastAsia" w:ascii="仿宋_GB2312" w:hAnsi="仿宋_GB2312" w:eastAsia="仿宋_GB2312" w:cs="仿宋_GB2312"/>
          <w:spacing w:val="50"/>
          <w:sz w:val="32"/>
          <w:szCs w:val="32"/>
          <w:lang w:eastAsia="zh-CN"/>
        </w:rPr>
        <w:t>六</w:t>
      </w:r>
      <w:r>
        <w:rPr>
          <w:rFonts w:hint="eastAsia" w:ascii="仿宋_GB2312" w:hAnsi="仿宋_GB2312" w:eastAsia="仿宋_GB2312" w:cs="仿宋_GB2312"/>
          <w:spacing w:val="50"/>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30" w:firstLineChars="1150"/>
        <w:textAlignment w:val="auto"/>
        <w:outlineLvl w:val="9"/>
        <w:rPr>
          <w:rFonts w:hint="eastAsia" w:ascii="仿宋_GB2312" w:hAnsi="仿宋_GB2312" w:eastAsia="仿宋_GB2312" w:cs="仿宋_GB2312"/>
          <w:spacing w:val="5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30" w:firstLineChars="1150"/>
        <w:textAlignment w:val="auto"/>
        <w:outlineLvl w:val="9"/>
        <w:rPr>
          <w:rFonts w:hint="eastAsia" w:ascii="仿宋_GB2312" w:hAnsi="仿宋_GB2312" w:eastAsia="仿宋_GB2312" w:cs="仿宋_GB2312"/>
          <w:spacing w:val="5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30" w:firstLineChars="1150"/>
        <w:textAlignment w:val="auto"/>
        <w:outlineLvl w:val="9"/>
        <w:rPr>
          <w:rFonts w:hint="eastAsia" w:ascii="仿宋_GB2312" w:hAnsi="仿宋_GB2312" w:eastAsia="仿宋_GB2312" w:cs="仿宋_GB2312"/>
          <w:spacing w:val="5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eastAsia="仿宋_GB2312"/>
          <w:spacing w:val="50"/>
          <w:sz w:val="32"/>
          <w:szCs w:val="32"/>
        </w:rPr>
      </w:pPr>
      <w:r>
        <w:rPr>
          <w:rFonts w:hint="eastAsia" w:ascii="仿宋_GB2312" w:eastAsia="仿宋_GB2312"/>
          <w:spacing w:val="50"/>
          <w:sz w:val="32"/>
          <w:szCs w:val="32"/>
        </w:rPr>
        <w:t>承办单位联系电话：</w:t>
      </w:r>
      <w:r>
        <w:rPr>
          <w:rFonts w:hint="eastAsia" w:ascii="仿宋_GB2312" w:eastAsia="仿宋_GB2312"/>
          <w:spacing w:val="50"/>
          <w:sz w:val="32"/>
          <w:szCs w:val="32"/>
          <w:lang w:val="en-US" w:eastAsia="zh-CN"/>
        </w:rPr>
        <w:t>66350108</w:t>
      </w:r>
      <w:r>
        <w:rPr>
          <w:rFonts w:hint="eastAsia" w:ascii="仿宋_GB2312" w:eastAsia="仿宋_GB2312"/>
          <w:spacing w:val="50"/>
          <w:sz w:val="32"/>
          <w:szCs w:val="32"/>
        </w:rPr>
        <w:t>联系人：</w:t>
      </w:r>
      <w:r>
        <w:rPr>
          <w:rFonts w:hint="eastAsia" w:ascii="仿宋_GB2312" w:eastAsia="仿宋_GB2312"/>
          <w:spacing w:val="50"/>
          <w:sz w:val="32"/>
          <w:szCs w:val="32"/>
          <w:lang w:eastAsia="zh-CN"/>
        </w:rPr>
        <w:t>吴志华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eastAsia="仿宋_GB2312"/>
          <w:spacing w:val="5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eastAsia="仿宋_GB2312"/>
          <w:spacing w:val="50"/>
          <w:sz w:val="32"/>
          <w:szCs w:val="32"/>
        </w:rPr>
      </w:pPr>
      <w:r>
        <w:rPr>
          <w:rFonts w:hint="eastAsia" w:ascii="仿宋_GB2312" w:eastAsia="仿宋_GB2312"/>
          <w:spacing w:val="50"/>
          <w:sz w:val="32"/>
          <w:szCs w:val="32"/>
        </w:rPr>
        <w:t>委员意见：   满意   基本满意    不满意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eastAsia="仿宋_GB2312"/>
          <w:spacing w:val="50"/>
          <w:sz w:val="32"/>
          <w:szCs w:val="32"/>
        </w:rPr>
      </w:pPr>
      <w:r>
        <w:rPr>
          <w:rFonts w:hint="eastAsia" w:ascii="仿宋_GB2312" w:eastAsia="仿宋_GB2312"/>
          <w:spacing w:val="50"/>
          <w:sz w:val="32"/>
          <w:szCs w:val="32"/>
        </w:rPr>
        <w:t>委员签名：          二</w:t>
      </w:r>
      <w:r>
        <w:rPr>
          <w:rFonts w:hint="eastAsia" w:ascii="宋体" w:hAnsi="宋体" w:cs="宋体"/>
          <w:spacing w:val="50"/>
          <w:sz w:val="32"/>
          <w:szCs w:val="32"/>
        </w:rPr>
        <w:t>〇</w:t>
      </w:r>
      <w:r>
        <w:rPr>
          <w:rFonts w:hint="eastAsia" w:ascii="仿宋_GB2312" w:hAnsi="仿宋_GB2312" w:eastAsia="仿宋_GB2312" w:cs="仿宋_GB2312"/>
          <w:spacing w:val="50"/>
          <w:sz w:val="32"/>
          <w:szCs w:val="32"/>
        </w:rPr>
        <w:t>一</w:t>
      </w:r>
      <w:r>
        <w:rPr>
          <w:rFonts w:hint="eastAsia" w:ascii="仿宋_GB2312" w:hAnsi="仿宋_GB2312" w:eastAsia="仿宋_GB2312" w:cs="仿宋_GB2312"/>
          <w:spacing w:val="50"/>
          <w:sz w:val="32"/>
          <w:szCs w:val="32"/>
          <w:lang w:eastAsia="zh-CN"/>
        </w:rPr>
        <w:t>八</w:t>
      </w:r>
      <w:r>
        <w:rPr>
          <w:rFonts w:hint="eastAsia" w:ascii="仿宋_GB2312" w:hAnsi="仿宋_GB2312" w:eastAsia="仿宋_GB2312" w:cs="仿宋_GB2312"/>
          <w:spacing w:val="50"/>
          <w:sz w:val="32"/>
          <w:szCs w:val="32"/>
        </w:rPr>
        <w:t>年</w:t>
      </w:r>
      <w:r>
        <w:rPr>
          <w:rFonts w:hint="eastAsia" w:ascii="仿宋_GB2312" w:hAnsi="仿宋_GB2312" w:eastAsia="仿宋_GB2312" w:cs="仿宋_GB2312"/>
          <w:spacing w:val="50"/>
          <w:sz w:val="32"/>
          <w:szCs w:val="32"/>
          <w:lang w:eastAsia="zh-CN"/>
        </w:rPr>
        <w:t>八</w:t>
      </w:r>
      <w:r>
        <w:rPr>
          <w:rFonts w:hint="eastAsia" w:ascii="仿宋_GB2312" w:hAnsi="仿宋_GB2312" w:eastAsia="仿宋_GB2312" w:cs="仿宋_GB2312"/>
          <w:spacing w:val="50"/>
          <w:sz w:val="32"/>
          <w:szCs w:val="32"/>
        </w:rPr>
        <w:t>月</w:t>
      </w:r>
      <w:r>
        <w:rPr>
          <w:rFonts w:hint="eastAsia" w:ascii="仿宋_GB2312" w:hAnsi="仿宋_GB2312" w:eastAsia="仿宋_GB2312" w:cs="仿宋_GB2312"/>
          <w:spacing w:val="50"/>
          <w:sz w:val="32"/>
          <w:szCs w:val="32"/>
          <w:lang w:eastAsia="zh-CN"/>
        </w:rPr>
        <w:t>六</w:t>
      </w:r>
      <w:r>
        <w:rPr>
          <w:rFonts w:hint="eastAsia" w:ascii="仿宋_GB2312" w:eastAsia="仿宋_GB2312"/>
          <w:spacing w:val="50"/>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eastAsia="仿宋_GB2312"/>
          <w:spacing w:val="50"/>
          <w:sz w:val="32"/>
          <w:szCs w:val="32"/>
        </w:rPr>
      </w:pPr>
    </w:p>
    <w:p>
      <w:pPr>
        <w:keepNext w:val="0"/>
        <w:keepLines w:val="0"/>
        <w:pageBreakBefore w:val="0"/>
        <w:widowControl w:val="0"/>
        <w:kinsoku/>
        <w:wordWrap/>
        <w:overflowPunct/>
        <w:topLinePunct w:val="0"/>
        <w:autoSpaceDE/>
        <w:autoSpaceDN/>
        <w:bidi w:val="0"/>
        <w:spacing w:line="560" w:lineRule="exact"/>
        <w:ind w:left="0" w:leftChars="0"/>
        <w:textAlignment w:val="auto"/>
      </w:pPr>
    </w:p>
    <w:p>
      <w:pPr>
        <w:keepNext w:val="0"/>
        <w:keepLines w:val="0"/>
        <w:pageBreakBefore w:val="0"/>
        <w:widowControl w:val="0"/>
        <w:kinsoku/>
        <w:wordWrap/>
        <w:overflowPunct/>
        <w:topLinePunct w:val="0"/>
        <w:autoSpaceDE/>
        <w:autoSpaceDN/>
        <w:bidi w:val="0"/>
        <w:spacing w:line="560" w:lineRule="exact"/>
        <w:ind w:left="0" w:leftChars="0" w:firstLine="4800" w:firstLineChars="15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spacing w:line="560" w:lineRule="exact"/>
        <w:ind w:left="0" w:leftChars="0" w:firstLine="4800" w:firstLineChars="15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spacing w:line="560" w:lineRule="exact"/>
        <w:ind w:left="0" w:leftChars="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仿宋_GB2312" w:eastAsia="仿宋_GB2312"/>
          <w:spacing w:val="50"/>
          <w:sz w:val="32"/>
          <w:szCs w:val="32"/>
        </w:rPr>
      </w:pPr>
      <w:r>
        <w:rPr>
          <w:rFonts w:hint="eastAsia" w:ascii="仿宋_GB2312" w:eastAsia="仿宋_GB2312"/>
          <w:spacing w:val="50"/>
          <w:sz w:val="32"/>
          <w:szCs w:val="32"/>
          <w:lang w:val="en-US" w:eastAsia="zh-CN"/>
        </w:rPr>
        <w:t xml:space="preserve">                 </w:t>
      </w:r>
      <w:r>
        <w:rPr>
          <w:rFonts w:hint="eastAsia" w:ascii="仿宋_GB2312" w:eastAsia="仿宋_GB2312"/>
          <w:spacing w:val="50"/>
          <w:sz w:val="32"/>
          <w:szCs w:val="32"/>
        </w:rPr>
        <w:t>办理结果：</w:t>
      </w:r>
      <w:r>
        <w:rPr>
          <w:rFonts w:hint="eastAsia" w:ascii="仿宋_GB2312" w:eastAsia="仿宋_GB2312"/>
          <w:spacing w:val="50"/>
          <w:sz w:val="32"/>
          <w:szCs w:val="32"/>
          <w:lang w:eastAsia="zh-CN"/>
        </w:rPr>
        <w:t>已办理</w:t>
      </w:r>
      <w:r>
        <w:rPr>
          <w:rFonts w:hint="eastAsia" w:ascii="仿宋_GB2312" w:eastAsia="仿宋_GB2312"/>
          <w:spacing w:val="50"/>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ascii="仿宋_GB2312" w:eastAsia="仿宋_GB2312"/>
          <w:spacing w:val="50"/>
          <w:sz w:val="32"/>
          <w:szCs w:val="32"/>
        </w:rPr>
      </w:pPr>
      <w:r>
        <w:rPr>
          <w:rFonts w:hint="eastAsia" w:ascii="仿宋_GB2312" w:eastAsia="仿宋_GB2312"/>
          <w:spacing w:val="50"/>
          <w:sz w:val="32"/>
          <w:szCs w:val="32"/>
          <w:lang w:val="en-US" w:eastAsia="zh-CN"/>
        </w:rPr>
        <w:t xml:space="preserve">                   </w:t>
      </w:r>
      <w:r>
        <w:rPr>
          <w:rFonts w:hint="eastAsia" w:ascii="仿宋_GB2312" w:eastAsia="仿宋_GB2312"/>
          <w:spacing w:val="50"/>
          <w:sz w:val="32"/>
          <w:szCs w:val="32"/>
        </w:rPr>
        <w:t>签 发 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ascii="仿宋_GB2312" w:eastAsia="仿宋_GB2312"/>
          <w:spacing w:val="5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_GBK" w:hAnsi="方正小标宋_GBK" w:eastAsia="方正小标宋_GBK" w:cs="方正小标宋_GBK"/>
          <w:spacing w:val="50"/>
          <w:sz w:val="36"/>
          <w:szCs w:val="36"/>
        </w:rPr>
      </w:pPr>
      <w:r>
        <w:rPr>
          <w:rFonts w:hint="eastAsia" w:ascii="方正小标宋_GBK" w:hAnsi="方正小标宋_GBK" w:eastAsia="方正小标宋_GBK" w:cs="方正小标宋_GBK"/>
          <w:spacing w:val="50"/>
          <w:sz w:val="36"/>
          <w:szCs w:val="36"/>
        </w:rPr>
        <w:t>对区第九届政协</w:t>
      </w:r>
      <w:r>
        <w:rPr>
          <w:rFonts w:hint="eastAsia" w:ascii="方正小标宋_GBK" w:hAnsi="方正小标宋_GBK" w:eastAsia="方正小标宋_GBK" w:cs="方正小标宋_GBK"/>
          <w:spacing w:val="50"/>
          <w:sz w:val="36"/>
          <w:szCs w:val="36"/>
          <w:lang w:eastAsia="zh-CN"/>
        </w:rPr>
        <w:t>二</w:t>
      </w:r>
      <w:r>
        <w:rPr>
          <w:rFonts w:hint="eastAsia" w:ascii="方正小标宋_GBK" w:hAnsi="方正小标宋_GBK" w:eastAsia="方正小标宋_GBK" w:cs="方正小标宋_GBK"/>
          <w:spacing w:val="50"/>
          <w:sz w:val="36"/>
          <w:szCs w:val="36"/>
        </w:rPr>
        <w:t>次会议第</w:t>
      </w:r>
      <w:r>
        <w:rPr>
          <w:rFonts w:hint="eastAsia" w:ascii="方正小标宋_GBK" w:hAnsi="方正小标宋_GBK" w:eastAsia="方正小标宋_GBK" w:cs="方正小标宋_GBK"/>
          <w:spacing w:val="50"/>
          <w:sz w:val="36"/>
          <w:szCs w:val="36"/>
          <w:lang w:val="en-US" w:eastAsia="zh-CN"/>
        </w:rPr>
        <w:t>53</w:t>
      </w:r>
      <w:r>
        <w:rPr>
          <w:rFonts w:hint="eastAsia" w:ascii="方正小标宋_GBK" w:hAnsi="方正小标宋_GBK" w:eastAsia="方正小标宋_GBK" w:cs="方正小标宋_GBK"/>
          <w:spacing w:val="50"/>
          <w:sz w:val="36"/>
          <w:szCs w:val="36"/>
        </w:rPr>
        <w:t>号提案的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_GBK" w:hAnsi="方正小标宋_GBK" w:eastAsia="方正小标宋_GBK" w:cs="方正小标宋_GBK"/>
          <w:spacing w:val="50"/>
          <w:sz w:val="36"/>
          <w:szCs w:val="36"/>
        </w:rPr>
      </w:pPr>
      <w:r>
        <w:rPr>
          <w:rFonts w:hint="eastAsia" w:ascii="方正小标宋_GBK" w:hAnsi="方正小标宋_GBK" w:eastAsia="方正小标宋_GBK" w:cs="方正小标宋_GBK"/>
          <w:spacing w:val="50"/>
          <w:sz w:val="36"/>
          <w:szCs w:val="36"/>
        </w:rPr>
        <w:t>答复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ascii="仿宋_GB2312" w:eastAsia="仿宋_GB2312"/>
          <w:spacing w:val="5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eastAsia="仿宋_GB2312"/>
          <w:spacing w:val="50"/>
          <w:sz w:val="32"/>
          <w:szCs w:val="32"/>
        </w:rPr>
      </w:pPr>
      <w:r>
        <w:rPr>
          <w:rFonts w:hint="eastAsia" w:ascii="仿宋_GB2312" w:eastAsia="仿宋_GB2312"/>
          <w:spacing w:val="50"/>
          <w:sz w:val="32"/>
          <w:szCs w:val="32"/>
          <w:lang w:eastAsia="zh-CN"/>
        </w:rPr>
        <w:t>崔学晨</w:t>
      </w:r>
      <w:r>
        <w:rPr>
          <w:rFonts w:hint="eastAsia" w:ascii="仿宋_GB2312" w:eastAsia="仿宋_GB2312"/>
          <w:spacing w:val="50"/>
          <w:sz w:val="32"/>
          <w:szCs w:val="32"/>
        </w:rPr>
        <w:t>委员：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40" w:firstLineChars="200"/>
        <w:textAlignment w:val="auto"/>
        <w:outlineLvl w:val="9"/>
        <w:rPr>
          <w:rFonts w:hint="eastAsia" w:ascii="仿宋_GB2312" w:eastAsia="仿宋_GB2312"/>
          <w:spacing w:val="50"/>
          <w:sz w:val="32"/>
          <w:szCs w:val="32"/>
        </w:rPr>
      </w:pPr>
      <w:r>
        <w:rPr>
          <w:rFonts w:hint="eastAsia" w:ascii="仿宋_GB2312" w:eastAsia="仿宋_GB2312"/>
          <w:spacing w:val="50"/>
          <w:sz w:val="32"/>
          <w:szCs w:val="32"/>
        </w:rPr>
        <w:t>您提出的关于“</w:t>
      </w:r>
      <w:r>
        <w:rPr>
          <w:rFonts w:hint="eastAsia" w:ascii="仿宋_GB2312" w:eastAsia="仿宋_GB2312"/>
          <w:spacing w:val="50"/>
          <w:sz w:val="32"/>
          <w:szCs w:val="32"/>
          <w:lang w:eastAsia="zh-CN"/>
        </w:rPr>
        <w:t>易燃爆危险品存放区域禁止电动自行车类车辆进入</w:t>
      </w:r>
      <w:r>
        <w:rPr>
          <w:rFonts w:hint="eastAsia" w:ascii="仿宋_GB2312" w:eastAsia="仿宋_GB2312"/>
          <w:spacing w:val="50"/>
          <w:sz w:val="32"/>
          <w:szCs w:val="32"/>
        </w:rPr>
        <w:t>”的提案收悉。现答复如下：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40" w:firstLineChars="200"/>
        <w:textAlignment w:val="auto"/>
        <w:outlineLvl w:val="9"/>
        <w:rPr>
          <w:rFonts w:hint="eastAsia" w:ascii="仿宋_GB2312" w:eastAsia="仿宋_GB2312"/>
          <w:spacing w:val="50"/>
          <w:sz w:val="32"/>
          <w:szCs w:val="32"/>
          <w:lang w:val="en-US" w:eastAsia="zh-CN"/>
        </w:rPr>
      </w:pPr>
      <w:r>
        <w:rPr>
          <w:rFonts w:hint="eastAsia" w:ascii="仿宋_GB2312" w:eastAsia="仿宋_GB2312"/>
          <w:spacing w:val="50"/>
          <w:sz w:val="32"/>
          <w:szCs w:val="32"/>
          <w:lang w:val="en-US" w:eastAsia="zh-CN"/>
        </w:rPr>
        <w:t>通过对管城回族区加油站的实地调研，加油站停放电动车和电动车出入的主要原因：一是个别加油站在建站初期规划有自行车棚，便于员工存放电动车；二是附近的环卫工、居民群众为图方便将电动车临时停放在加油站区域内；三是个别群众不愿绕行，直接骑行进出加油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40" w:firstLineChars="200"/>
        <w:textAlignment w:val="auto"/>
        <w:outlineLvl w:val="9"/>
        <w:rPr>
          <w:rFonts w:hint="eastAsia" w:ascii="仿宋_GB2312" w:eastAsia="仿宋_GB2312"/>
          <w:spacing w:val="50"/>
          <w:sz w:val="32"/>
          <w:szCs w:val="32"/>
          <w:lang w:val="en-US" w:eastAsia="zh-CN"/>
        </w:rPr>
      </w:pPr>
      <w:r>
        <w:rPr>
          <w:rFonts w:hint="eastAsia" w:ascii="仿宋_GB2312" w:eastAsia="仿宋_GB2312"/>
          <w:spacing w:val="50"/>
          <w:sz w:val="32"/>
          <w:szCs w:val="32"/>
          <w:lang w:val="en-US" w:eastAsia="zh-CN"/>
        </w:rPr>
        <w:t>针对此类问题，管城回族区安监局召开辖区加油站站长会议，约谈各加油站片区经理，明确要求各加油站建立相关安全制度，站内不得存放电动车，并要求成立电动车劝阻驶入小组，经营区加油员及安全巡视员为劝阻小组成员，劝阻随意进出、临时停放电动车的骑行人员。同时，管城回族区安监局加大加油站安全检查力度，将电动车在站内停放并随意进出作为一项重点检查内容，对站内停放电动车行为立即进行清理，同时向加油站负责人下达《行政指导意见书》，督促加油站认真开展电动车禁停禁行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40" w:firstLineChars="200"/>
        <w:textAlignment w:val="auto"/>
        <w:outlineLvl w:val="9"/>
        <w:rPr>
          <w:rFonts w:hint="eastAsia" w:ascii="仿宋_GB2312" w:eastAsia="仿宋_GB2312"/>
          <w:spacing w:val="50"/>
          <w:sz w:val="32"/>
          <w:szCs w:val="32"/>
          <w:lang w:val="en-US" w:eastAsia="zh-CN"/>
        </w:rPr>
      </w:pPr>
      <w:r>
        <w:rPr>
          <w:rFonts w:hint="eastAsia" w:ascii="仿宋_GB2312" w:eastAsia="仿宋_GB2312"/>
          <w:spacing w:val="50"/>
          <w:sz w:val="32"/>
          <w:szCs w:val="32"/>
          <w:lang w:val="en-US" w:eastAsia="zh-CN"/>
        </w:rPr>
        <w:t>为提高居民群众安全意识，让群众主动支持加油站电动车禁停禁行工作，管城区安监局印制了300余套禁停禁行宣传贴纸，张贴在加油站、居民小区醒目位置，并通过微信群发送宣传材料，向群众宣传电动车停放、驶入加油站的危害等安全知识，提高全民安全意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ascii="仿宋_GB2312" w:eastAsia="仿宋_GB2312"/>
          <w:spacing w:val="5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ascii="仿宋_GB2312" w:eastAsia="仿宋_GB2312"/>
          <w:spacing w:val="5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00" w:firstLineChars="1500"/>
        <w:textAlignment w:val="auto"/>
        <w:outlineLvl w:val="9"/>
        <w:rPr>
          <w:rFonts w:hint="eastAsia" w:ascii="仿宋_GB2312" w:eastAsia="仿宋_GB2312"/>
          <w:spacing w:val="50"/>
          <w:sz w:val="32"/>
          <w:szCs w:val="32"/>
        </w:rPr>
      </w:pPr>
      <w:r>
        <w:rPr>
          <w:rFonts w:hint="eastAsia" w:ascii="仿宋_GB2312" w:eastAsia="仿宋_GB2312"/>
          <w:spacing w:val="50"/>
          <w:sz w:val="32"/>
          <w:szCs w:val="32"/>
        </w:rPr>
        <w:t>印章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right"/>
        <w:textAlignment w:val="auto"/>
        <w:outlineLvl w:val="9"/>
        <w:rPr>
          <w:rFonts w:hint="eastAsia" w:ascii="仿宋_GB2312" w:hAnsi="仿宋_GB2312" w:eastAsia="仿宋_GB2312" w:cs="仿宋_GB2312"/>
          <w:spacing w:val="50"/>
          <w:sz w:val="32"/>
          <w:szCs w:val="32"/>
        </w:rPr>
      </w:pPr>
      <w:r>
        <w:rPr>
          <w:rFonts w:hint="eastAsia" w:ascii="仿宋_GB2312" w:eastAsia="仿宋_GB2312"/>
          <w:spacing w:val="50"/>
          <w:sz w:val="32"/>
          <w:szCs w:val="32"/>
        </w:rPr>
        <w:t>二</w:t>
      </w:r>
      <w:r>
        <w:rPr>
          <w:rFonts w:hint="eastAsia" w:ascii="宋体" w:hAnsi="宋体" w:cs="宋体"/>
          <w:spacing w:val="50"/>
          <w:sz w:val="32"/>
          <w:szCs w:val="32"/>
        </w:rPr>
        <w:t>〇</w:t>
      </w:r>
      <w:r>
        <w:rPr>
          <w:rFonts w:hint="eastAsia" w:ascii="仿宋_GB2312" w:hAnsi="仿宋_GB2312" w:eastAsia="仿宋_GB2312" w:cs="仿宋_GB2312"/>
          <w:spacing w:val="50"/>
          <w:sz w:val="32"/>
          <w:szCs w:val="32"/>
        </w:rPr>
        <w:t>一</w:t>
      </w:r>
      <w:r>
        <w:rPr>
          <w:rFonts w:hint="eastAsia" w:ascii="仿宋_GB2312" w:hAnsi="仿宋_GB2312" w:eastAsia="仿宋_GB2312" w:cs="仿宋_GB2312"/>
          <w:spacing w:val="50"/>
          <w:sz w:val="32"/>
          <w:szCs w:val="32"/>
          <w:lang w:eastAsia="zh-CN"/>
        </w:rPr>
        <w:t>八</w:t>
      </w:r>
      <w:r>
        <w:rPr>
          <w:rFonts w:hint="eastAsia" w:ascii="仿宋_GB2312" w:hAnsi="仿宋_GB2312" w:eastAsia="仿宋_GB2312" w:cs="仿宋_GB2312"/>
          <w:spacing w:val="50"/>
          <w:sz w:val="32"/>
          <w:szCs w:val="32"/>
        </w:rPr>
        <w:t>年</w:t>
      </w:r>
      <w:r>
        <w:rPr>
          <w:rFonts w:hint="eastAsia" w:ascii="仿宋_GB2312" w:hAnsi="仿宋_GB2312" w:eastAsia="仿宋_GB2312" w:cs="仿宋_GB2312"/>
          <w:spacing w:val="50"/>
          <w:sz w:val="32"/>
          <w:szCs w:val="32"/>
          <w:lang w:eastAsia="zh-CN"/>
        </w:rPr>
        <w:t>八</w:t>
      </w:r>
      <w:r>
        <w:rPr>
          <w:rFonts w:hint="eastAsia" w:ascii="仿宋_GB2312" w:hAnsi="仿宋_GB2312" w:eastAsia="仿宋_GB2312" w:cs="仿宋_GB2312"/>
          <w:spacing w:val="50"/>
          <w:sz w:val="32"/>
          <w:szCs w:val="32"/>
        </w:rPr>
        <w:t>月</w:t>
      </w:r>
      <w:r>
        <w:rPr>
          <w:rFonts w:hint="eastAsia" w:ascii="仿宋_GB2312" w:hAnsi="仿宋_GB2312" w:eastAsia="仿宋_GB2312" w:cs="仿宋_GB2312"/>
          <w:spacing w:val="50"/>
          <w:sz w:val="32"/>
          <w:szCs w:val="32"/>
          <w:lang w:eastAsia="zh-CN"/>
        </w:rPr>
        <w:t>六</w:t>
      </w:r>
      <w:r>
        <w:rPr>
          <w:rFonts w:hint="eastAsia" w:ascii="仿宋_GB2312" w:hAnsi="仿宋_GB2312" w:eastAsia="仿宋_GB2312" w:cs="仿宋_GB2312"/>
          <w:spacing w:val="50"/>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30" w:firstLineChars="1150"/>
        <w:textAlignment w:val="auto"/>
        <w:outlineLvl w:val="9"/>
        <w:rPr>
          <w:rFonts w:hint="eastAsia" w:ascii="仿宋_GB2312" w:hAnsi="仿宋_GB2312" w:eastAsia="仿宋_GB2312" w:cs="仿宋_GB2312"/>
          <w:spacing w:val="5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eastAsia="仿宋_GB2312"/>
          <w:spacing w:val="5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eastAsia="仿宋_GB2312"/>
          <w:spacing w:val="50"/>
          <w:sz w:val="32"/>
          <w:szCs w:val="32"/>
        </w:rPr>
      </w:pPr>
      <w:r>
        <w:rPr>
          <w:rFonts w:hint="eastAsia" w:ascii="仿宋_GB2312" w:eastAsia="仿宋_GB2312"/>
          <w:spacing w:val="50"/>
          <w:sz w:val="32"/>
          <w:szCs w:val="32"/>
        </w:rPr>
        <w:t>承办单位联系电话：</w:t>
      </w:r>
      <w:r>
        <w:rPr>
          <w:rFonts w:hint="eastAsia" w:ascii="仿宋_GB2312" w:eastAsia="仿宋_GB2312"/>
          <w:spacing w:val="50"/>
          <w:sz w:val="32"/>
          <w:szCs w:val="32"/>
          <w:lang w:val="en-US" w:eastAsia="zh-CN"/>
        </w:rPr>
        <w:t>66350108</w:t>
      </w:r>
      <w:r>
        <w:rPr>
          <w:rFonts w:hint="eastAsia" w:ascii="仿宋_GB2312" w:eastAsia="仿宋_GB2312"/>
          <w:spacing w:val="50"/>
          <w:sz w:val="32"/>
          <w:szCs w:val="32"/>
        </w:rPr>
        <w:t>联系人：</w:t>
      </w:r>
      <w:r>
        <w:rPr>
          <w:rFonts w:hint="eastAsia" w:ascii="仿宋_GB2312" w:eastAsia="仿宋_GB2312"/>
          <w:spacing w:val="50"/>
          <w:sz w:val="32"/>
          <w:szCs w:val="32"/>
          <w:lang w:eastAsia="zh-CN"/>
        </w:rPr>
        <w:t>吴志华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eastAsia="仿宋_GB2312"/>
          <w:spacing w:val="5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eastAsia="仿宋_GB2312"/>
          <w:spacing w:val="50"/>
          <w:sz w:val="32"/>
          <w:szCs w:val="32"/>
        </w:rPr>
      </w:pPr>
      <w:r>
        <w:rPr>
          <w:rFonts w:hint="eastAsia" w:ascii="仿宋_GB2312" w:eastAsia="仿宋_GB2312"/>
          <w:spacing w:val="50"/>
          <w:sz w:val="32"/>
          <w:szCs w:val="32"/>
        </w:rPr>
        <w:t>委员意见：   满意   基本满意    不满意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eastAsia="仿宋_GB2312"/>
          <w:spacing w:val="50"/>
          <w:sz w:val="32"/>
          <w:szCs w:val="32"/>
        </w:rPr>
      </w:pPr>
      <w:r>
        <w:rPr>
          <w:rFonts w:hint="eastAsia" w:ascii="仿宋_GB2312" w:eastAsia="仿宋_GB2312"/>
          <w:spacing w:val="50"/>
          <w:sz w:val="32"/>
          <w:szCs w:val="32"/>
        </w:rPr>
        <w:t>委员签名：          二</w:t>
      </w:r>
      <w:r>
        <w:rPr>
          <w:rFonts w:hint="eastAsia" w:ascii="宋体" w:hAnsi="宋体" w:cs="宋体"/>
          <w:spacing w:val="50"/>
          <w:sz w:val="32"/>
          <w:szCs w:val="32"/>
        </w:rPr>
        <w:t>〇</w:t>
      </w:r>
      <w:r>
        <w:rPr>
          <w:rFonts w:hint="eastAsia" w:ascii="仿宋_GB2312" w:hAnsi="仿宋_GB2312" w:eastAsia="仿宋_GB2312" w:cs="仿宋_GB2312"/>
          <w:spacing w:val="50"/>
          <w:sz w:val="32"/>
          <w:szCs w:val="32"/>
        </w:rPr>
        <w:t>一</w:t>
      </w:r>
      <w:r>
        <w:rPr>
          <w:rFonts w:hint="eastAsia" w:ascii="仿宋_GB2312" w:hAnsi="仿宋_GB2312" w:eastAsia="仿宋_GB2312" w:cs="仿宋_GB2312"/>
          <w:spacing w:val="50"/>
          <w:sz w:val="32"/>
          <w:szCs w:val="32"/>
          <w:lang w:eastAsia="zh-CN"/>
        </w:rPr>
        <w:t>八</w:t>
      </w:r>
      <w:r>
        <w:rPr>
          <w:rFonts w:hint="eastAsia" w:ascii="仿宋_GB2312" w:hAnsi="仿宋_GB2312" w:eastAsia="仿宋_GB2312" w:cs="仿宋_GB2312"/>
          <w:spacing w:val="50"/>
          <w:sz w:val="32"/>
          <w:szCs w:val="32"/>
        </w:rPr>
        <w:t>年</w:t>
      </w:r>
      <w:r>
        <w:rPr>
          <w:rFonts w:hint="eastAsia" w:ascii="仿宋_GB2312" w:hAnsi="仿宋_GB2312" w:eastAsia="仿宋_GB2312" w:cs="仿宋_GB2312"/>
          <w:spacing w:val="50"/>
          <w:sz w:val="32"/>
          <w:szCs w:val="32"/>
          <w:lang w:eastAsia="zh-CN"/>
        </w:rPr>
        <w:t>八</w:t>
      </w:r>
      <w:r>
        <w:rPr>
          <w:rFonts w:hint="eastAsia" w:ascii="仿宋_GB2312" w:hAnsi="仿宋_GB2312" w:eastAsia="仿宋_GB2312" w:cs="仿宋_GB2312"/>
          <w:spacing w:val="50"/>
          <w:sz w:val="32"/>
          <w:szCs w:val="32"/>
        </w:rPr>
        <w:t>月</w:t>
      </w:r>
      <w:r>
        <w:rPr>
          <w:rFonts w:hint="eastAsia" w:ascii="仿宋_GB2312" w:hAnsi="仿宋_GB2312" w:eastAsia="仿宋_GB2312" w:cs="仿宋_GB2312"/>
          <w:spacing w:val="50"/>
          <w:sz w:val="32"/>
          <w:szCs w:val="32"/>
          <w:lang w:eastAsia="zh-CN"/>
        </w:rPr>
        <w:t>六</w:t>
      </w:r>
      <w:r>
        <w:rPr>
          <w:rFonts w:hint="eastAsia" w:ascii="仿宋_GB2312" w:eastAsia="仿宋_GB2312"/>
          <w:spacing w:val="50"/>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eastAsia="仿宋_GB2312"/>
          <w:spacing w:val="5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仿宋_GB2312" w:eastAsia="仿宋_GB2312"/>
          <w:spacing w:val="50"/>
          <w:sz w:val="32"/>
          <w:szCs w:val="32"/>
        </w:rPr>
      </w:pPr>
      <w:r>
        <w:rPr>
          <w:rFonts w:hint="eastAsia" w:ascii="仿宋_GB2312" w:eastAsia="仿宋_GB2312"/>
          <w:spacing w:val="50"/>
          <w:sz w:val="32"/>
          <w:szCs w:val="32"/>
          <w:lang w:val="en-US" w:eastAsia="zh-CN"/>
        </w:rPr>
        <w:t xml:space="preserve">                  </w:t>
      </w:r>
      <w:r>
        <w:rPr>
          <w:rFonts w:hint="eastAsia" w:ascii="仿宋_GB2312" w:eastAsia="仿宋_GB2312"/>
          <w:spacing w:val="50"/>
          <w:sz w:val="32"/>
          <w:szCs w:val="32"/>
        </w:rPr>
        <w:t>办理结果：</w:t>
      </w:r>
      <w:r>
        <w:rPr>
          <w:rFonts w:hint="eastAsia" w:ascii="仿宋_GB2312" w:eastAsia="仿宋_GB2312"/>
          <w:spacing w:val="50"/>
          <w:sz w:val="32"/>
          <w:szCs w:val="32"/>
          <w:lang w:eastAsia="zh-CN"/>
        </w:rPr>
        <w:t>已办理</w:t>
      </w:r>
      <w:r>
        <w:rPr>
          <w:rFonts w:hint="eastAsia" w:ascii="仿宋_GB2312" w:eastAsia="仿宋_GB2312"/>
          <w:spacing w:val="50"/>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eastAsia="仿宋_GB2312"/>
          <w:spacing w:val="50"/>
          <w:sz w:val="32"/>
          <w:szCs w:val="32"/>
        </w:rPr>
      </w:pPr>
      <w:r>
        <w:rPr>
          <w:rFonts w:hint="eastAsia" w:ascii="仿宋_GB2312" w:eastAsia="仿宋_GB2312"/>
          <w:spacing w:val="50"/>
          <w:sz w:val="32"/>
          <w:szCs w:val="32"/>
          <w:lang w:val="en-US" w:eastAsia="zh-CN"/>
        </w:rPr>
        <w:t xml:space="preserve">                   </w:t>
      </w:r>
      <w:r>
        <w:rPr>
          <w:rFonts w:hint="eastAsia" w:ascii="仿宋_GB2312" w:eastAsia="仿宋_GB2312"/>
          <w:spacing w:val="50"/>
          <w:sz w:val="32"/>
          <w:szCs w:val="32"/>
        </w:rPr>
        <w:t>签 发 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ascii="仿宋_GB2312" w:eastAsia="仿宋_GB2312"/>
          <w:spacing w:val="5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_GBK" w:hAnsi="方正小标宋_GBK" w:eastAsia="方正小标宋_GBK" w:cs="方正小标宋_GBK"/>
          <w:spacing w:val="50"/>
          <w:sz w:val="36"/>
          <w:szCs w:val="36"/>
        </w:rPr>
      </w:pPr>
      <w:r>
        <w:rPr>
          <w:rFonts w:hint="eastAsia" w:ascii="方正小标宋_GBK" w:hAnsi="方正小标宋_GBK" w:eastAsia="方正小标宋_GBK" w:cs="方正小标宋_GBK"/>
          <w:spacing w:val="50"/>
          <w:sz w:val="36"/>
          <w:szCs w:val="36"/>
        </w:rPr>
        <w:t>对区第九届政协</w:t>
      </w:r>
      <w:r>
        <w:rPr>
          <w:rFonts w:hint="eastAsia" w:ascii="方正小标宋_GBK" w:hAnsi="方正小标宋_GBK" w:eastAsia="方正小标宋_GBK" w:cs="方正小标宋_GBK"/>
          <w:spacing w:val="50"/>
          <w:sz w:val="36"/>
          <w:szCs w:val="36"/>
          <w:lang w:eastAsia="zh-CN"/>
        </w:rPr>
        <w:t>二</w:t>
      </w:r>
      <w:r>
        <w:rPr>
          <w:rFonts w:hint="eastAsia" w:ascii="方正小标宋_GBK" w:hAnsi="方正小标宋_GBK" w:eastAsia="方正小标宋_GBK" w:cs="方正小标宋_GBK"/>
          <w:spacing w:val="50"/>
          <w:sz w:val="36"/>
          <w:szCs w:val="36"/>
        </w:rPr>
        <w:t>次会议第</w:t>
      </w:r>
      <w:r>
        <w:rPr>
          <w:rFonts w:hint="eastAsia" w:ascii="方正小标宋_GBK" w:hAnsi="方正小标宋_GBK" w:eastAsia="方正小标宋_GBK" w:cs="方正小标宋_GBK"/>
          <w:spacing w:val="50"/>
          <w:sz w:val="36"/>
          <w:szCs w:val="36"/>
          <w:lang w:val="en-US" w:eastAsia="zh-CN"/>
        </w:rPr>
        <w:t>183</w:t>
      </w:r>
      <w:r>
        <w:rPr>
          <w:rFonts w:hint="eastAsia" w:ascii="方正小标宋_GBK" w:hAnsi="方正小标宋_GBK" w:eastAsia="方正小标宋_GBK" w:cs="方正小标宋_GBK"/>
          <w:spacing w:val="50"/>
          <w:sz w:val="36"/>
          <w:szCs w:val="36"/>
        </w:rPr>
        <w:t>号提案的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_GBK" w:hAnsi="方正小标宋_GBK" w:eastAsia="方正小标宋_GBK" w:cs="方正小标宋_GBK"/>
          <w:spacing w:val="50"/>
          <w:sz w:val="36"/>
          <w:szCs w:val="36"/>
        </w:rPr>
      </w:pPr>
      <w:r>
        <w:rPr>
          <w:rFonts w:hint="eastAsia" w:ascii="方正小标宋_GBK" w:hAnsi="方正小标宋_GBK" w:eastAsia="方正小标宋_GBK" w:cs="方正小标宋_GBK"/>
          <w:spacing w:val="50"/>
          <w:sz w:val="36"/>
          <w:szCs w:val="36"/>
        </w:rPr>
        <w:t>答复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ascii="仿宋_GB2312" w:eastAsia="仿宋_GB2312"/>
          <w:spacing w:val="5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eastAsia="仿宋_GB2312"/>
          <w:spacing w:val="50"/>
          <w:sz w:val="32"/>
          <w:szCs w:val="32"/>
        </w:rPr>
      </w:pPr>
      <w:r>
        <w:rPr>
          <w:rFonts w:hint="eastAsia" w:ascii="仿宋_GB2312" w:eastAsia="仿宋_GB2312"/>
          <w:spacing w:val="50"/>
          <w:sz w:val="32"/>
          <w:szCs w:val="32"/>
        </w:rPr>
        <w:t>栗魁委员：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40" w:firstLineChars="200"/>
        <w:textAlignment w:val="auto"/>
        <w:outlineLvl w:val="9"/>
        <w:rPr>
          <w:rFonts w:hint="eastAsia" w:ascii="仿宋_GB2312" w:eastAsia="仿宋_GB2312"/>
          <w:spacing w:val="50"/>
          <w:sz w:val="32"/>
          <w:szCs w:val="32"/>
        </w:rPr>
      </w:pPr>
      <w:r>
        <w:rPr>
          <w:rFonts w:hint="eastAsia" w:ascii="仿宋_GB2312" w:eastAsia="仿宋_GB2312"/>
          <w:spacing w:val="50"/>
          <w:sz w:val="32"/>
          <w:szCs w:val="32"/>
        </w:rPr>
        <w:t>您提出的关于“‘住宅小区消防安全隐患’相关问题解决机制”的提案收悉。现答复如下：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40" w:firstLineChars="200"/>
        <w:textAlignment w:val="auto"/>
        <w:outlineLvl w:val="9"/>
        <w:rPr>
          <w:rFonts w:hint="eastAsia" w:ascii="仿宋_GB2312" w:eastAsia="仿宋_GB2312"/>
          <w:spacing w:val="50"/>
          <w:sz w:val="32"/>
          <w:szCs w:val="32"/>
          <w:lang w:eastAsia="zh-CN"/>
        </w:rPr>
      </w:pPr>
      <w:r>
        <w:rPr>
          <w:rFonts w:hint="eastAsia" w:ascii="仿宋_GB2312" w:eastAsia="仿宋_GB2312"/>
          <w:spacing w:val="50"/>
          <w:sz w:val="32"/>
          <w:szCs w:val="32"/>
          <w:lang w:eastAsia="zh-CN"/>
        </w:rPr>
        <w:t>针对目前我区住宅小区消防隐患问题，采取以下措施，严防安全事故发生：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40" w:firstLineChars="200"/>
        <w:textAlignment w:val="auto"/>
        <w:outlineLvl w:val="9"/>
        <w:rPr>
          <w:rFonts w:hint="eastAsia" w:ascii="仿宋_GB2312" w:eastAsia="仿宋_GB2312"/>
          <w:spacing w:val="50"/>
          <w:sz w:val="32"/>
          <w:szCs w:val="32"/>
        </w:rPr>
      </w:pPr>
      <w:r>
        <w:rPr>
          <w:rFonts w:hint="eastAsia" w:ascii="仿宋_GB2312" w:eastAsia="仿宋_GB2312"/>
          <w:spacing w:val="50"/>
          <w:sz w:val="32"/>
          <w:szCs w:val="32"/>
          <w:lang w:eastAsia="zh-CN"/>
        </w:rPr>
        <w:t>一、</w:t>
      </w:r>
      <w:r>
        <w:rPr>
          <w:rFonts w:hint="eastAsia" w:ascii="仿宋_GB2312" w:eastAsia="仿宋_GB2312"/>
          <w:spacing w:val="50"/>
          <w:sz w:val="32"/>
          <w:szCs w:val="32"/>
        </w:rPr>
        <w:t>车辆占压消防通道隐患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40" w:firstLineChars="200"/>
        <w:textAlignment w:val="auto"/>
        <w:outlineLvl w:val="9"/>
        <w:rPr>
          <w:rFonts w:hint="eastAsia" w:ascii="仿宋_GB2312" w:eastAsia="仿宋_GB2312"/>
          <w:spacing w:val="50"/>
          <w:sz w:val="32"/>
          <w:szCs w:val="32"/>
        </w:rPr>
      </w:pPr>
      <w:r>
        <w:rPr>
          <w:rFonts w:hint="eastAsia" w:ascii="仿宋_GB2312" w:eastAsia="仿宋_GB2312"/>
          <w:spacing w:val="50"/>
          <w:sz w:val="32"/>
          <w:szCs w:val="32"/>
        </w:rPr>
        <w:t>从政府职能部门入手</w:t>
      </w:r>
      <w:r>
        <w:rPr>
          <w:rFonts w:hint="eastAsia" w:ascii="仿宋_GB2312" w:eastAsia="仿宋_GB2312"/>
          <w:spacing w:val="50"/>
          <w:sz w:val="32"/>
          <w:szCs w:val="32"/>
          <w:lang w:eastAsia="zh-CN"/>
        </w:rPr>
        <w:t>，</w:t>
      </w:r>
      <w:r>
        <w:rPr>
          <w:rFonts w:hint="eastAsia" w:ascii="仿宋_GB2312" w:eastAsia="仿宋_GB2312"/>
          <w:spacing w:val="50"/>
          <w:sz w:val="32"/>
          <w:szCs w:val="32"/>
        </w:rPr>
        <w:t>住建、公安、社区等职能部门的消防联合监管是弥补消防警力不足</w:t>
      </w:r>
      <w:r>
        <w:rPr>
          <w:rFonts w:hint="eastAsia" w:ascii="仿宋_GB2312" w:eastAsia="仿宋_GB2312"/>
          <w:spacing w:val="50"/>
          <w:sz w:val="32"/>
          <w:szCs w:val="32"/>
          <w:lang w:eastAsia="zh-CN"/>
        </w:rPr>
        <w:t>、</w:t>
      </w:r>
      <w:r>
        <w:rPr>
          <w:rFonts w:hint="eastAsia" w:ascii="仿宋_GB2312" w:eastAsia="仿宋_GB2312"/>
          <w:spacing w:val="50"/>
          <w:sz w:val="32"/>
          <w:szCs w:val="32"/>
        </w:rPr>
        <w:t>将火灾预防前移的有力举措。首先，向政府主要领导、分管领导汇报私家车堵塞生命通道的危害</w:t>
      </w:r>
      <w:r>
        <w:rPr>
          <w:rFonts w:hint="eastAsia" w:ascii="仿宋_GB2312" w:eastAsia="仿宋_GB2312"/>
          <w:spacing w:val="50"/>
          <w:sz w:val="32"/>
          <w:szCs w:val="32"/>
          <w:lang w:eastAsia="zh-CN"/>
        </w:rPr>
        <w:t>及</w:t>
      </w:r>
      <w:r>
        <w:rPr>
          <w:rFonts w:hint="eastAsia" w:ascii="仿宋_GB2312" w:eastAsia="仿宋_GB2312"/>
          <w:spacing w:val="50"/>
          <w:sz w:val="32"/>
          <w:szCs w:val="32"/>
        </w:rPr>
        <w:t>当地小区消防安全现状；其次，</w:t>
      </w:r>
      <w:r>
        <w:rPr>
          <w:rFonts w:hint="eastAsia" w:ascii="仿宋_GB2312" w:eastAsia="仿宋_GB2312"/>
          <w:spacing w:val="50"/>
          <w:sz w:val="32"/>
          <w:szCs w:val="32"/>
          <w:lang w:eastAsia="zh-CN"/>
        </w:rPr>
        <w:t>以各法律法规为根据</w:t>
      </w:r>
      <w:r>
        <w:rPr>
          <w:rFonts w:hint="eastAsia" w:ascii="仿宋_GB2312" w:eastAsia="仿宋_GB2312"/>
          <w:spacing w:val="50"/>
          <w:sz w:val="32"/>
          <w:szCs w:val="32"/>
        </w:rPr>
        <w:t>，起草制定适合本地区的小区消防管理规定或者制度，提请由政府发文实施；再者，成立以消防、住建、公安、社区管委会等相关职能部门的小区消防管理组织，以社区居委会为依托，物业管理单位、居民委员会共同参与的社区消防工作协调机制，把消防监管责任落实到最前沿的部门或者人。三管齐下，切实把小区消防责任落实到相关职能部门，形成齐抓共管的局面，做好小区消防工作有人抓、有人管。</w:t>
      </w:r>
      <w:r>
        <w:rPr>
          <w:rFonts w:hint="eastAsia" w:ascii="仿宋_GB2312" w:eastAsia="仿宋_GB2312"/>
          <w:spacing w:val="50"/>
          <w:sz w:val="32"/>
          <w:szCs w:val="32"/>
          <w:lang w:eastAsia="zh-CN"/>
        </w:rPr>
        <w:t>目前，管城消防大队以防火参谋为基点，分列</w:t>
      </w:r>
      <w:r>
        <w:rPr>
          <w:rFonts w:hint="eastAsia" w:ascii="仿宋_GB2312" w:eastAsia="仿宋_GB2312"/>
          <w:spacing w:val="50"/>
          <w:sz w:val="32"/>
          <w:szCs w:val="32"/>
          <w:lang w:val="en-US" w:eastAsia="zh-CN"/>
        </w:rPr>
        <w:t>12名消防文员结合四个公安分局，分包1个乡、10个街道办、1个产业园区每天深入一个小区，每周两个社区进行消防工作的宣传及指导。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40" w:firstLineChars="200"/>
        <w:textAlignment w:val="auto"/>
        <w:outlineLvl w:val="9"/>
        <w:rPr>
          <w:rFonts w:hint="eastAsia" w:ascii="仿宋_GB2312" w:eastAsia="仿宋_GB2312"/>
          <w:spacing w:val="50"/>
          <w:sz w:val="32"/>
          <w:szCs w:val="32"/>
        </w:rPr>
      </w:pPr>
      <w:r>
        <w:rPr>
          <w:rFonts w:hint="eastAsia" w:ascii="仿宋_GB2312" w:eastAsia="仿宋_GB2312"/>
          <w:spacing w:val="50"/>
          <w:sz w:val="32"/>
          <w:szCs w:val="32"/>
        </w:rPr>
        <w:t>从物业管理单位入手。根据《中华人民共和国消防法》、《消防安全责任制实施办法》等法律法规，小区物业管理单位有责任负责整个小区的消防安全管理，对私家车堵塞消防通道有责任、有义务去督促，应该及时发现和消除私家车堵塞通道的隐患。应当和建筑业主、使用人签订防火协议，把严禁私家车堵塞消防通道写进防火协议，让业主、使用人指导自己有责任、有义务保持生命通道的畅通。</w:t>
      </w:r>
      <w:r>
        <w:rPr>
          <w:rFonts w:hint="eastAsia" w:ascii="仿宋_GB2312" w:eastAsia="仿宋_GB2312"/>
          <w:spacing w:val="50"/>
          <w:sz w:val="32"/>
          <w:szCs w:val="32"/>
          <w:lang w:eastAsia="zh-CN"/>
        </w:rPr>
        <w:t>管城消防大队专职宣传教员每周不间断联合物业公司进行消防宣传及培训演练，</w:t>
      </w:r>
      <w:r>
        <w:rPr>
          <w:rFonts w:hint="eastAsia" w:ascii="仿宋_GB2312" w:eastAsia="仿宋_GB2312"/>
          <w:spacing w:val="50"/>
          <w:sz w:val="32"/>
          <w:szCs w:val="32"/>
          <w:lang w:val="en-US" w:eastAsia="zh-CN"/>
        </w:rPr>
        <w:t>5月3日联合管城物管科在商城路2号院6号楼阶梯教室召开全区物业管理消防安全工作会议进行消防工作培训部署。</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40" w:firstLineChars="200"/>
        <w:textAlignment w:val="auto"/>
        <w:outlineLvl w:val="9"/>
        <w:rPr>
          <w:rFonts w:hint="eastAsia" w:ascii="仿宋_GB2312" w:eastAsia="仿宋_GB2312"/>
          <w:spacing w:val="50"/>
          <w:sz w:val="32"/>
          <w:szCs w:val="32"/>
          <w:lang w:eastAsia="zh-CN"/>
        </w:rPr>
      </w:pPr>
      <w:r>
        <w:rPr>
          <w:rFonts w:hint="eastAsia" w:ascii="仿宋_GB2312" w:eastAsia="仿宋_GB2312"/>
          <w:spacing w:val="50"/>
          <w:sz w:val="32"/>
          <w:szCs w:val="32"/>
          <w:lang w:eastAsia="zh-CN"/>
        </w:rPr>
        <w:t>二、电力线路杂乱 燃气管道隐患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40" w:firstLineChars="200"/>
        <w:textAlignment w:val="auto"/>
        <w:outlineLvl w:val="9"/>
        <w:rPr>
          <w:rFonts w:hint="eastAsia" w:ascii="仿宋_GB2312" w:eastAsia="仿宋_GB2312"/>
          <w:spacing w:val="50"/>
          <w:sz w:val="32"/>
          <w:szCs w:val="32"/>
          <w:lang w:eastAsia="zh-CN"/>
        </w:rPr>
      </w:pPr>
      <w:r>
        <w:rPr>
          <w:rFonts w:hint="eastAsia" w:ascii="仿宋_GB2312" w:eastAsia="仿宋_GB2312"/>
          <w:spacing w:val="50"/>
          <w:sz w:val="32"/>
          <w:szCs w:val="32"/>
          <w:lang w:eastAsia="zh-CN"/>
        </w:rPr>
        <w:t>老旧小区普遍存在的电气线路私拉乱接现象，既是因为老小区的布置局限，电线插座不够用导致；同时也是由于居民的消防安全意识缺失。因此，属地街道办和小区物业管理部门要加大对居民小区尤其是老旧居民小区的消防安全宣传工作，通过各种上门宣传、媒体宣传、发送传单、发动志愿者宣传等方式，全方位提高全体居民尤其是老旧小区居民的消防安全意识，让他们充分意识到电气线路私拉乱接以及长时间电器超负荷运转的严重危害性。只要居民们掌握了消防安全常识，意识到其日常生活中的种种不安全行为的危害性，减少这类消防安全事故的发生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40" w:firstLineChars="200"/>
        <w:textAlignment w:val="auto"/>
        <w:outlineLvl w:val="9"/>
        <w:rPr>
          <w:rFonts w:hint="eastAsia" w:ascii="仿宋_GB2312" w:eastAsia="仿宋_GB2312"/>
          <w:spacing w:val="50"/>
          <w:sz w:val="32"/>
          <w:szCs w:val="32"/>
        </w:rPr>
      </w:pPr>
      <w:r>
        <w:rPr>
          <w:rFonts w:hint="eastAsia" w:ascii="仿宋_GB2312" w:eastAsia="仿宋_GB2312"/>
          <w:spacing w:val="50"/>
          <w:sz w:val="32"/>
          <w:szCs w:val="32"/>
        </w:rPr>
        <w:t>小区居民使用的燃气管道由于维护不及时、不到位或使用不当，或擅自改装燃气壁挂炉，</w:t>
      </w:r>
      <w:r>
        <w:rPr>
          <w:rFonts w:hint="eastAsia" w:ascii="仿宋_GB2312" w:eastAsia="仿宋_GB2312"/>
          <w:spacing w:val="50"/>
          <w:sz w:val="32"/>
          <w:szCs w:val="32"/>
          <w:lang w:eastAsia="zh-CN"/>
        </w:rPr>
        <w:t>属市燃气公司管理检测范围</w:t>
      </w:r>
      <w:r>
        <w:rPr>
          <w:rFonts w:hint="eastAsia" w:ascii="仿宋_GB2312" w:eastAsia="仿宋_GB2312"/>
          <w:spacing w:val="50"/>
          <w:sz w:val="32"/>
          <w:szCs w:val="32"/>
        </w:rPr>
        <w:t>。</w:t>
      </w:r>
      <w:r>
        <w:rPr>
          <w:rFonts w:hint="eastAsia" w:ascii="仿宋_GB2312" w:eastAsia="仿宋_GB2312"/>
          <w:spacing w:val="50"/>
          <w:sz w:val="32"/>
          <w:szCs w:val="32"/>
          <w:lang w:eastAsia="zh-CN"/>
        </w:rPr>
        <w:t>区消防大队也会在消防宣传时做为重点来解说燃气火灾的危害性。</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40" w:firstLineChars="200"/>
        <w:textAlignment w:val="auto"/>
        <w:outlineLvl w:val="9"/>
        <w:rPr>
          <w:rFonts w:hint="eastAsia" w:ascii="仿宋_GB2312" w:eastAsia="仿宋_GB2312"/>
          <w:spacing w:val="50"/>
          <w:sz w:val="32"/>
          <w:szCs w:val="32"/>
        </w:rPr>
      </w:pPr>
      <w:r>
        <w:rPr>
          <w:rFonts w:hint="eastAsia" w:ascii="仿宋_GB2312" w:eastAsia="仿宋_GB2312"/>
          <w:spacing w:val="50"/>
          <w:sz w:val="32"/>
          <w:szCs w:val="32"/>
          <w:lang w:eastAsia="zh-CN"/>
        </w:rPr>
        <w:t>三、</w:t>
      </w:r>
      <w:r>
        <w:rPr>
          <w:rFonts w:hint="eastAsia" w:ascii="仿宋_GB2312" w:eastAsia="仿宋_GB2312"/>
          <w:spacing w:val="50"/>
          <w:sz w:val="32"/>
          <w:szCs w:val="32"/>
        </w:rPr>
        <w:t>火灾隐患隐蔽性强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40" w:firstLineChars="200"/>
        <w:textAlignment w:val="auto"/>
        <w:outlineLvl w:val="9"/>
        <w:rPr>
          <w:rFonts w:hint="eastAsia" w:ascii="仿宋_GB2312" w:eastAsia="仿宋_GB2312"/>
          <w:spacing w:val="50"/>
          <w:sz w:val="32"/>
          <w:szCs w:val="32"/>
        </w:rPr>
      </w:pPr>
      <w:r>
        <w:rPr>
          <w:rFonts w:hint="eastAsia" w:ascii="仿宋_GB2312" w:eastAsia="仿宋_GB2312"/>
          <w:spacing w:val="50"/>
          <w:sz w:val="32"/>
          <w:szCs w:val="32"/>
        </w:rPr>
        <w:t>一方面，</w:t>
      </w:r>
      <w:r>
        <w:rPr>
          <w:rFonts w:hint="eastAsia" w:ascii="仿宋_GB2312" w:eastAsia="仿宋_GB2312"/>
          <w:spacing w:val="50"/>
          <w:sz w:val="32"/>
          <w:szCs w:val="32"/>
          <w:lang w:eastAsia="zh-CN"/>
        </w:rPr>
        <w:t>属地街道办、安监、</w:t>
      </w:r>
      <w:r>
        <w:rPr>
          <w:rFonts w:hint="eastAsia" w:ascii="仿宋_GB2312" w:eastAsia="仿宋_GB2312"/>
          <w:spacing w:val="50"/>
          <w:sz w:val="32"/>
          <w:szCs w:val="32"/>
        </w:rPr>
        <w:t>消防</w:t>
      </w:r>
      <w:r>
        <w:rPr>
          <w:rFonts w:hint="eastAsia" w:ascii="仿宋_GB2312" w:eastAsia="仿宋_GB2312"/>
          <w:spacing w:val="50"/>
          <w:sz w:val="32"/>
          <w:szCs w:val="32"/>
          <w:lang w:eastAsia="zh-CN"/>
        </w:rPr>
        <w:t>等</w:t>
      </w:r>
      <w:r>
        <w:rPr>
          <w:rFonts w:hint="eastAsia" w:ascii="仿宋_GB2312" w:eastAsia="仿宋_GB2312"/>
          <w:spacing w:val="50"/>
          <w:sz w:val="32"/>
          <w:szCs w:val="32"/>
        </w:rPr>
        <w:t>部门要进一步加强消防安全管理，特别是消防安全隐患多的社区，要从严管理，及时排查。另一方面也需要全社会重视消防安全，对于</w:t>
      </w:r>
      <w:r>
        <w:rPr>
          <w:rFonts w:hint="eastAsia" w:ascii="仿宋_GB2312" w:eastAsia="仿宋_GB2312"/>
          <w:spacing w:val="50"/>
          <w:sz w:val="32"/>
          <w:szCs w:val="32"/>
          <w:lang w:eastAsia="zh-CN"/>
        </w:rPr>
        <w:t>居民区内的“九小”场所</w:t>
      </w:r>
      <w:r>
        <w:rPr>
          <w:rFonts w:hint="eastAsia" w:ascii="仿宋_GB2312" w:eastAsia="仿宋_GB2312"/>
          <w:spacing w:val="50"/>
          <w:sz w:val="32"/>
          <w:szCs w:val="32"/>
        </w:rPr>
        <w:t>来说，要严格遵守消防法等法律法规，按标准配置消防设施并定期维护保养；定期检查工作场所，及时排查安全隐患，确保周边环境安全；特别在消防安全责任制的落实上，既要注重</w:t>
      </w:r>
      <w:r>
        <w:rPr>
          <w:rFonts w:hint="eastAsia" w:ascii="仿宋_GB2312" w:eastAsia="仿宋_GB2312"/>
          <w:spacing w:val="50"/>
          <w:sz w:val="32"/>
          <w:szCs w:val="32"/>
          <w:lang w:eastAsia="zh-CN"/>
        </w:rPr>
        <w:t>商户</w:t>
      </w:r>
      <w:r>
        <w:rPr>
          <w:rFonts w:hint="eastAsia" w:ascii="仿宋_GB2312" w:eastAsia="仿宋_GB2312"/>
          <w:spacing w:val="50"/>
          <w:sz w:val="32"/>
          <w:szCs w:val="32"/>
        </w:rPr>
        <w:t>责任落实，也要注重消防安全责任人的责任落实，两者之间需形成“双保险”。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40" w:firstLineChars="200"/>
        <w:textAlignment w:val="auto"/>
        <w:outlineLvl w:val="9"/>
        <w:rPr>
          <w:rFonts w:hint="eastAsia" w:ascii="仿宋_GB2312" w:eastAsia="仿宋_GB2312"/>
          <w:spacing w:val="50"/>
          <w:sz w:val="32"/>
          <w:szCs w:val="32"/>
        </w:rPr>
      </w:pPr>
      <w:r>
        <w:rPr>
          <w:rFonts w:hint="eastAsia" w:ascii="仿宋_GB2312" w:eastAsia="仿宋_GB2312"/>
          <w:spacing w:val="50"/>
          <w:sz w:val="32"/>
          <w:szCs w:val="32"/>
          <w:lang w:eastAsia="zh-CN"/>
        </w:rPr>
        <w:t>四、</w:t>
      </w:r>
      <w:r>
        <w:rPr>
          <w:rFonts w:hint="eastAsia" w:ascii="仿宋_GB2312" w:eastAsia="仿宋_GB2312"/>
          <w:spacing w:val="50"/>
          <w:sz w:val="32"/>
          <w:szCs w:val="32"/>
        </w:rPr>
        <w:t>居民消防安全意识淡薄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40" w:firstLineChars="200"/>
        <w:textAlignment w:val="auto"/>
        <w:outlineLvl w:val="9"/>
        <w:rPr>
          <w:rFonts w:hint="eastAsia" w:ascii="仿宋_GB2312" w:eastAsia="仿宋_GB2312"/>
          <w:spacing w:val="50"/>
          <w:sz w:val="32"/>
          <w:szCs w:val="32"/>
        </w:rPr>
      </w:pPr>
      <w:r>
        <w:rPr>
          <w:rFonts w:hint="eastAsia" w:ascii="仿宋_GB2312" w:eastAsia="仿宋_GB2312"/>
          <w:spacing w:val="50"/>
          <w:sz w:val="32"/>
          <w:szCs w:val="32"/>
          <w:lang w:eastAsia="zh-CN"/>
        </w:rPr>
        <w:t>全区</w:t>
      </w:r>
      <w:r>
        <w:rPr>
          <w:rFonts w:hint="eastAsia" w:ascii="仿宋_GB2312" w:eastAsia="仿宋_GB2312"/>
          <w:spacing w:val="50"/>
          <w:sz w:val="32"/>
          <w:szCs w:val="32"/>
          <w:lang w:val="en-US" w:eastAsia="zh-CN"/>
        </w:rPr>
        <w:t>92个社区现均已有社区微型消防站及专职队员，</w:t>
      </w:r>
      <w:r>
        <w:rPr>
          <w:rFonts w:hint="eastAsia" w:ascii="仿宋_GB2312" w:eastAsia="仿宋_GB2312"/>
          <w:spacing w:val="50"/>
          <w:sz w:val="32"/>
          <w:szCs w:val="32"/>
          <w:lang w:eastAsia="zh-CN"/>
        </w:rPr>
        <w:t>可以进行不间断宣传</w:t>
      </w:r>
      <w:r>
        <w:rPr>
          <w:rFonts w:hint="eastAsia" w:ascii="仿宋_GB2312" w:eastAsia="仿宋_GB2312"/>
          <w:spacing w:val="50"/>
          <w:sz w:val="32"/>
          <w:szCs w:val="32"/>
        </w:rPr>
        <w:t>，让小区居民自身行动起来，参与消防安全工作。联合</w:t>
      </w:r>
      <w:r>
        <w:rPr>
          <w:rFonts w:hint="eastAsia" w:ascii="仿宋_GB2312" w:eastAsia="仿宋_GB2312"/>
          <w:spacing w:val="50"/>
          <w:sz w:val="32"/>
          <w:szCs w:val="32"/>
          <w:lang w:eastAsia="zh-CN"/>
        </w:rPr>
        <w:t>各街道办结合其实际进行有针对性的宣传，</w:t>
      </w:r>
      <w:r>
        <w:rPr>
          <w:rFonts w:hint="eastAsia" w:ascii="仿宋_GB2312" w:eastAsia="仿宋_GB2312"/>
          <w:spacing w:val="50"/>
          <w:sz w:val="32"/>
          <w:szCs w:val="32"/>
        </w:rPr>
        <w:t>举行小区消防安全演练，特别是高层建筑，向居民讲授私家车停放注意点、用电要点、用气注意点等家庭防火知识。</w:t>
      </w:r>
      <w:r>
        <w:rPr>
          <w:rFonts w:hint="eastAsia" w:ascii="仿宋_GB2312" w:eastAsia="仿宋_GB2312"/>
          <w:spacing w:val="50"/>
          <w:sz w:val="32"/>
          <w:szCs w:val="32"/>
          <w:lang w:eastAsia="zh-CN"/>
        </w:rPr>
        <w:t>联合南关街街道办持续开展了宵夏夜间培训、北下街、航东街道办组织专职宣传队深入社区进行宣传。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40" w:firstLineChars="200"/>
        <w:textAlignment w:val="auto"/>
        <w:outlineLvl w:val="9"/>
        <w:rPr>
          <w:rFonts w:hint="eastAsia" w:ascii="仿宋_GB2312" w:eastAsia="仿宋_GB2312"/>
          <w:spacing w:val="50"/>
          <w:sz w:val="32"/>
          <w:szCs w:val="32"/>
        </w:rPr>
      </w:pPr>
      <w:r>
        <w:rPr>
          <w:rFonts w:hint="eastAsia" w:ascii="仿宋_GB2312" w:eastAsia="仿宋_GB2312"/>
          <w:spacing w:val="50"/>
          <w:sz w:val="32"/>
          <w:szCs w:val="32"/>
          <w:lang w:eastAsia="zh-CN"/>
        </w:rPr>
        <w:t>五、</w:t>
      </w:r>
      <w:r>
        <w:rPr>
          <w:rFonts w:hint="eastAsia" w:ascii="仿宋_GB2312" w:eastAsia="仿宋_GB2312"/>
          <w:spacing w:val="50"/>
          <w:sz w:val="32"/>
          <w:szCs w:val="32"/>
        </w:rPr>
        <w:t>消防管理和培训</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40" w:firstLineChars="200"/>
        <w:textAlignment w:val="auto"/>
        <w:outlineLvl w:val="9"/>
        <w:rPr>
          <w:rFonts w:hint="eastAsia" w:ascii="仿宋_GB2312" w:eastAsia="仿宋_GB2312"/>
          <w:spacing w:val="50"/>
          <w:sz w:val="32"/>
          <w:szCs w:val="32"/>
        </w:rPr>
      </w:pPr>
      <w:r>
        <w:rPr>
          <w:rFonts w:hint="eastAsia" w:ascii="仿宋_GB2312" w:eastAsia="仿宋_GB2312"/>
          <w:spacing w:val="50"/>
          <w:sz w:val="32"/>
          <w:szCs w:val="32"/>
        </w:rPr>
        <w:t>住宅小区普遍存在消防设施配备缺失、损坏，或消防灭火器不能按规定时间更换干粉等问题。充分发动</w:t>
      </w:r>
      <w:r>
        <w:rPr>
          <w:rFonts w:hint="eastAsia" w:ascii="仿宋_GB2312" w:eastAsia="仿宋_GB2312"/>
          <w:spacing w:val="50"/>
          <w:sz w:val="32"/>
          <w:szCs w:val="32"/>
          <w:lang w:eastAsia="zh-CN"/>
        </w:rPr>
        <w:t>消防安全网格化管理及基层“一长三员”、巡防、保安等</w:t>
      </w:r>
      <w:r>
        <w:rPr>
          <w:rFonts w:hint="eastAsia" w:ascii="仿宋_GB2312" w:eastAsia="仿宋_GB2312"/>
          <w:spacing w:val="50"/>
          <w:sz w:val="32"/>
          <w:szCs w:val="32"/>
        </w:rPr>
        <w:t>网格力量，走街串巷，进门入户，针对居民群众、租住户、电气从业人员等重点人群，普及预防火灾常识和疏散逃生技能；紧盯辖区重点单位、不放心区域，深入开展宣传培训，提升扑救初期火灾和逃生自救能力。</w:t>
      </w:r>
      <w:r>
        <w:rPr>
          <w:rFonts w:hint="eastAsia" w:ascii="仿宋_GB2312" w:eastAsia="仿宋_GB2312"/>
          <w:spacing w:val="50"/>
          <w:sz w:val="32"/>
          <w:szCs w:val="32"/>
          <w:lang w:eastAsia="zh-CN"/>
        </w:rPr>
        <w:t>具不完全统计，目前消防宣传场次已近</w:t>
      </w:r>
      <w:r>
        <w:rPr>
          <w:rFonts w:hint="eastAsia" w:ascii="仿宋_GB2312" w:eastAsia="仿宋_GB2312"/>
          <w:spacing w:val="50"/>
          <w:sz w:val="32"/>
          <w:szCs w:val="32"/>
          <w:lang w:val="en-US" w:eastAsia="zh-CN"/>
        </w:rPr>
        <w:t>600余场次。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ascii="仿宋_GB2312" w:eastAsia="仿宋_GB2312"/>
          <w:spacing w:val="5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ascii="仿宋_GB2312" w:eastAsia="仿宋_GB2312"/>
          <w:spacing w:val="5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ascii="仿宋_GB2312" w:eastAsia="仿宋_GB2312"/>
          <w:spacing w:val="5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00" w:firstLineChars="1500"/>
        <w:textAlignment w:val="auto"/>
        <w:outlineLvl w:val="9"/>
        <w:rPr>
          <w:rFonts w:hint="eastAsia" w:ascii="仿宋_GB2312" w:eastAsia="仿宋_GB2312"/>
          <w:spacing w:val="50"/>
          <w:sz w:val="32"/>
          <w:szCs w:val="32"/>
        </w:rPr>
      </w:pPr>
      <w:r>
        <w:rPr>
          <w:rFonts w:hint="eastAsia" w:ascii="仿宋_GB2312" w:eastAsia="仿宋_GB2312"/>
          <w:spacing w:val="50"/>
          <w:sz w:val="32"/>
          <w:szCs w:val="32"/>
        </w:rPr>
        <w:t>印章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right"/>
        <w:textAlignment w:val="auto"/>
        <w:outlineLvl w:val="9"/>
        <w:rPr>
          <w:rFonts w:hint="eastAsia" w:ascii="仿宋_GB2312" w:hAnsi="仿宋_GB2312" w:eastAsia="仿宋_GB2312" w:cs="仿宋_GB2312"/>
          <w:spacing w:val="50"/>
          <w:sz w:val="32"/>
          <w:szCs w:val="32"/>
        </w:rPr>
      </w:pPr>
      <w:r>
        <w:rPr>
          <w:rFonts w:hint="eastAsia" w:ascii="仿宋_GB2312" w:eastAsia="仿宋_GB2312"/>
          <w:spacing w:val="50"/>
          <w:sz w:val="32"/>
          <w:szCs w:val="32"/>
        </w:rPr>
        <w:t>二</w:t>
      </w:r>
      <w:r>
        <w:rPr>
          <w:rFonts w:hint="eastAsia" w:ascii="宋体" w:hAnsi="宋体" w:cs="宋体"/>
          <w:spacing w:val="50"/>
          <w:sz w:val="32"/>
          <w:szCs w:val="32"/>
        </w:rPr>
        <w:t>〇</w:t>
      </w:r>
      <w:r>
        <w:rPr>
          <w:rFonts w:hint="eastAsia" w:ascii="仿宋_GB2312" w:hAnsi="仿宋_GB2312" w:eastAsia="仿宋_GB2312" w:cs="仿宋_GB2312"/>
          <w:spacing w:val="50"/>
          <w:sz w:val="32"/>
          <w:szCs w:val="32"/>
        </w:rPr>
        <w:t>一</w:t>
      </w:r>
      <w:r>
        <w:rPr>
          <w:rFonts w:hint="eastAsia" w:ascii="仿宋_GB2312" w:hAnsi="仿宋_GB2312" w:eastAsia="仿宋_GB2312" w:cs="仿宋_GB2312"/>
          <w:spacing w:val="50"/>
          <w:sz w:val="32"/>
          <w:szCs w:val="32"/>
          <w:lang w:eastAsia="zh-CN"/>
        </w:rPr>
        <w:t>八</w:t>
      </w:r>
      <w:r>
        <w:rPr>
          <w:rFonts w:hint="eastAsia" w:ascii="仿宋_GB2312" w:hAnsi="仿宋_GB2312" w:eastAsia="仿宋_GB2312" w:cs="仿宋_GB2312"/>
          <w:spacing w:val="50"/>
          <w:sz w:val="32"/>
          <w:szCs w:val="32"/>
        </w:rPr>
        <w:t>年</w:t>
      </w:r>
      <w:r>
        <w:rPr>
          <w:rFonts w:hint="eastAsia" w:ascii="仿宋_GB2312" w:hAnsi="仿宋_GB2312" w:eastAsia="仿宋_GB2312" w:cs="仿宋_GB2312"/>
          <w:spacing w:val="50"/>
          <w:sz w:val="32"/>
          <w:szCs w:val="32"/>
          <w:lang w:eastAsia="zh-CN"/>
        </w:rPr>
        <w:t>八</w:t>
      </w:r>
      <w:r>
        <w:rPr>
          <w:rFonts w:hint="eastAsia" w:ascii="仿宋_GB2312" w:hAnsi="仿宋_GB2312" w:eastAsia="仿宋_GB2312" w:cs="仿宋_GB2312"/>
          <w:spacing w:val="50"/>
          <w:sz w:val="32"/>
          <w:szCs w:val="32"/>
        </w:rPr>
        <w:t>月</w:t>
      </w:r>
      <w:r>
        <w:rPr>
          <w:rFonts w:hint="eastAsia" w:ascii="仿宋_GB2312" w:hAnsi="仿宋_GB2312" w:eastAsia="仿宋_GB2312" w:cs="仿宋_GB2312"/>
          <w:spacing w:val="50"/>
          <w:sz w:val="32"/>
          <w:szCs w:val="32"/>
          <w:lang w:eastAsia="zh-CN"/>
        </w:rPr>
        <w:t>六</w:t>
      </w:r>
      <w:r>
        <w:rPr>
          <w:rFonts w:hint="eastAsia" w:ascii="仿宋_GB2312" w:hAnsi="仿宋_GB2312" w:eastAsia="仿宋_GB2312" w:cs="仿宋_GB2312"/>
          <w:spacing w:val="50"/>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eastAsia="仿宋_GB2312"/>
          <w:spacing w:val="5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eastAsia="仿宋_GB2312"/>
          <w:spacing w:val="5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eastAsia="仿宋_GB2312"/>
          <w:spacing w:val="50"/>
          <w:sz w:val="32"/>
          <w:szCs w:val="32"/>
        </w:rPr>
      </w:pPr>
      <w:r>
        <w:rPr>
          <w:rFonts w:hint="eastAsia" w:ascii="仿宋_GB2312" w:eastAsia="仿宋_GB2312"/>
          <w:spacing w:val="50"/>
          <w:sz w:val="32"/>
          <w:szCs w:val="32"/>
        </w:rPr>
        <w:t>承办单位联系电话：</w:t>
      </w:r>
      <w:r>
        <w:rPr>
          <w:rFonts w:hint="eastAsia" w:ascii="仿宋_GB2312" w:eastAsia="仿宋_GB2312"/>
          <w:spacing w:val="50"/>
          <w:sz w:val="32"/>
          <w:szCs w:val="32"/>
          <w:lang w:val="en-US" w:eastAsia="zh-CN"/>
        </w:rPr>
        <w:t>66350108</w:t>
      </w:r>
      <w:r>
        <w:rPr>
          <w:rFonts w:hint="eastAsia" w:ascii="仿宋_GB2312" w:eastAsia="仿宋_GB2312"/>
          <w:spacing w:val="50"/>
          <w:sz w:val="32"/>
          <w:szCs w:val="32"/>
        </w:rPr>
        <w:t>联系人：</w:t>
      </w:r>
      <w:r>
        <w:rPr>
          <w:rFonts w:hint="eastAsia" w:ascii="仿宋_GB2312" w:eastAsia="仿宋_GB2312"/>
          <w:spacing w:val="50"/>
          <w:sz w:val="32"/>
          <w:szCs w:val="32"/>
          <w:lang w:eastAsia="zh-CN"/>
        </w:rPr>
        <w:t>吴志华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eastAsia="仿宋_GB2312"/>
          <w:spacing w:val="5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eastAsia="仿宋_GB2312"/>
          <w:spacing w:val="50"/>
          <w:sz w:val="32"/>
          <w:szCs w:val="32"/>
        </w:rPr>
      </w:pPr>
      <w:r>
        <w:rPr>
          <w:rFonts w:hint="eastAsia" w:ascii="仿宋_GB2312" w:eastAsia="仿宋_GB2312"/>
          <w:spacing w:val="50"/>
          <w:sz w:val="32"/>
          <w:szCs w:val="32"/>
        </w:rPr>
        <w:t>委员意见：   满意   基本满意    不满意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eastAsia="仿宋_GB2312"/>
          <w:spacing w:val="50"/>
          <w:sz w:val="32"/>
          <w:szCs w:val="32"/>
        </w:rPr>
      </w:pPr>
      <w:r>
        <w:rPr>
          <w:rFonts w:hint="eastAsia" w:ascii="仿宋_GB2312" w:eastAsia="仿宋_GB2312"/>
          <w:spacing w:val="50"/>
          <w:sz w:val="32"/>
          <w:szCs w:val="32"/>
        </w:rPr>
        <w:t>委员签名：          二</w:t>
      </w:r>
      <w:r>
        <w:rPr>
          <w:rFonts w:hint="eastAsia" w:ascii="宋体" w:hAnsi="宋体" w:cs="宋体"/>
          <w:spacing w:val="50"/>
          <w:sz w:val="32"/>
          <w:szCs w:val="32"/>
        </w:rPr>
        <w:t>〇</w:t>
      </w:r>
      <w:r>
        <w:rPr>
          <w:rFonts w:hint="eastAsia" w:ascii="仿宋_GB2312" w:hAnsi="仿宋_GB2312" w:eastAsia="仿宋_GB2312" w:cs="仿宋_GB2312"/>
          <w:spacing w:val="50"/>
          <w:sz w:val="32"/>
          <w:szCs w:val="32"/>
        </w:rPr>
        <w:t>一</w:t>
      </w:r>
      <w:r>
        <w:rPr>
          <w:rFonts w:hint="eastAsia" w:ascii="仿宋_GB2312" w:hAnsi="仿宋_GB2312" w:eastAsia="仿宋_GB2312" w:cs="仿宋_GB2312"/>
          <w:spacing w:val="50"/>
          <w:sz w:val="32"/>
          <w:szCs w:val="32"/>
          <w:lang w:eastAsia="zh-CN"/>
        </w:rPr>
        <w:t>八</w:t>
      </w:r>
      <w:r>
        <w:rPr>
          <w:rFonts w:hint="eastAsia" w:ascii="仿宋_GB2312" w:hAnsi="仿宋_GB2312" w:eastAsia="仿宋_GB2312" w:cs="仿宋_GB2312"/>
          <w:spacing w:val="50"/>
          <w:sz w:val="32"/>
          <w:szCs w:val="32"/>
        </w:rPr>
        <w:t>年</w:t>
      </w:r>
      <w:r>
        <w:rPr>
          <w:rFonts w:hint="eastAsia" w:ascii="仿宋_GB2312" w:hAnsi="仿宋_GB2312" w:eastAsia="仿宋_GB2312" w:cs="仿宋_GB2312"/>
          <w:spacing w:val="50"/>
          <w:sz w:val="32"/>
          <w:szCs w:val="32"/>
          <w:lang w:eastAsia="zh-CN"/>
        </w:rPr>
        <w:t>八</w:t>
      </w:r>
      <w:r>
        <w:rPr>
          <w:rFonts w:hint="eastAsia" w:ascii="仿宋_GB2312" w:hAnsi="仿宋_GB2312" w:eastAsia="仿宋_GB2312" w:cs="仿宋_GB2312"/>
          <w:spacing w:val="50"/>
          <w:sz w:val="32"/>
          <w:szCs w:val="32"/>
        </w:rPr>
        <w:t>月</w:t>
      </w:r>
      <w:r>
        <w:rPr>
          <w:rFonts w:hint="eastAsia" w:ascii="仿宋_GB2312" w:hAnsi="仿宋_GB2312" w:eastAsia="仿宋_GB2312" w:cs="仿宋_GB2312"/>
          <w:spacing w:val="50"/>
          <w:sz w:val="32"/>
          <w:szCs w:val="32"/>
          <w:lang w:eastAsia="zh-CN"/>
        </w:rPr>
        <w:t>六</w:t>
      </w:r>
      <w:r>
        <w:rPr>
          <w:rFonts w:hint="eastAsia" w:ascii="仿宋_GB2312" w:eastAsia="仿宋_GB2312"/>
          <w:spacing w:val="50"/>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shd w:val="clear" w:color="auto" w:fill="FFFFFF"/>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spacing w:line="560" w:lineRule="exact"/>
        <w:ind w:left="0" w:leftChars="0" w:right="13" w:rightChars="6"/>
        <w:jc w:val="both"/>
        <w:textAlignment w:val="auto"/>
      </w:pPr>
      <w:r>
        <w:rPr>
          <w:rFonts w:hint="eastAsia"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355600</wp:posOffset>
                </wp:positionV>
                <wp:extent cx="5425440" cy="3810"/>
                <wp:effectExtent l="0" t="0" r="0" b="0"/>
                <wp:wrapNone/>
                <wp:docPr id="3" name="直接箭头连接符 3"/>
                <wp:cNvGraphicFramePr/>
                <a:graphic xmlns:a="http://schemas.openxmlformats.org/drawingml/2006/main">
                  <a:graphicData uri="http://schemas.microsoft.com/office/word/2010/wordprocessingShape">
                    <wps:wsp>
                      <wps:cNvCnPr/>
                      <wps:spPr>
                        <a:xfrm>
                          <a:off x="0" y="0"/>
                          <a:ext cx="5425440" cy="3810"/>
                        </a:xfrm>
                        <a:prstGeom prst="straightConnector1">
                          <a:avLst/>
                        </a:prstGeom>
                        <a:ln w="15875" cap="flat" cmpd="sng">
                          <a:solidFill>
                            <a:srgbClr val="000000"/>
                          </a:solidFill>
                          <a:prstDash val="solid"/>
                          <a:round/>
                          <a:headEnd type="none" w="med" len="med"/>
                          <a:tailEnd type="none" w="med" len="med"/>
                        </a:ln>
                      </wps:spPr>
                      <wps:bodyPr/>
                    </wps:wsp>
                  </a:graphicData>
                </a:graphic>
              </wp:anchor>
            </w:drawing>
          </mc:Choice>
          <mc:Fallback>
            <w:pict>
              <v:shape id="_x0000_s1026" o:spid="_x0000_s1026" o:spt="32" type="#_x0000_t32" style="position:absolute;left:0pt;margin-left:-1.95pt;margin-top:28pt;height:0.3pt;width:427.2pt;z-index:251659264;mso-width-relative:page;mso-height-relative:page;" filled="f" stroked="t" coordsize="21600,21600" o:gfxdata="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B&#10;Jllt1wAAAAgBAAAPAAAAAAAAAAEAIAAAACIAAABkcnMvZG93bnJldi54bWxQSwECFAAUAAAACACH&#10;TuJA5rEsXuwBAACsAwAADgAAAAAAAAABACAAAAAmAQAAZHJzL2Uyb0RvYy54bWxQSwUGAAAAAAYA&#10;BgBZAQAAhAUAAAAA&#10;">
                <v:fill on="f" focussize="0,0"/>
                <v:stroke weight="1.25pt" color="#000000" joinstyle="round"/>
                <v:imagedata o:title=""/>
                <o:lock v:ext="edit" aspectratio="f"/>
              </v:shape>
            </w:pict>
          </mc:Fallback>
        </mc:AlternateContent>
      </w:r>
      <w:r>
        <w:rPr>
          <w:rFonts w:hint="eastAsia" w:ascii="仿宋_GB2312" w:hAnsi="仿宋_GB2312" w:eastAsia="仿宋_GB2312" w:cs="仿宋_GB2312"/>
          <w:color w:val="auto"/>
          <w:sz w:val="28"/>
          <w:szCs w:val="28"/>
        </w:rPr>
        <mc:AlternateContent>
          <mc:Choice Requires="wps">
            <w:drawing>
              <wp:anchor distT="0" distB="0" distL="114300" distR="114300" simplePos="0" relativeHeight="251658240" behindDoc="0" locked="0" layoutInCell="1" allowOverlap="1">
                <wp:simplePos x="0" y="0"/>
                <wp:positionH relativeFrom="column">
                  <wp:posOffset>-33655</wp:posOffset>
                </wp:positionH>
                <wp:positionV relativeFrom="paragraph">
                  <wp:posOffset>70485</wp:posOffset>
                </wp:positionV>
                <wp:extent cx="5405755" cy="9525"/>
                <wp:effectExtent l="0" t="0" r="0" b="0"/>
                <wp:wrapNone/>
                <wp:docPr id="1" name="直接箭头连接符 1"/>
                <wp:cNvGraphicFramePr/>
                <a:graphic xmlns:a="http://schemas.openxmlformats.org/drawingml/2006/main">
                  <a:graphicData uri="http://schemas.microsoft.com/office/word/2010/wordprocessingShape">
                    <wps:wsp>
                      <wps:cNvCnPr/>
                      <wps:spPr>
                        <a:xfrm>
                          <a:off x="0" y="0"/>
                          <a:ext cx="5405755" cy="9525"/>
                        </a:xfrm>
                        <a:prstGeom prst="straightConnector1">
                          <a:avLst/>
                        </a:prstGeom>
                        <a:ln w="15875" cap="flat" cmpd="sng">
                          <a:solidFill>
                            <a:srgbClr val="000000"/>
                          </a:solidFill>
                          <a:prstDash val="solid"/>
                          <a:round/>
                          <a:headEnd type="none" w="med" len="med"/>
                          <a:tailEnd type="none" w="med" len="med"/>
                        </a:ln>
                      </wps:spPr>
                      <wps:bodyPr/>
                    </wps:wsp>
                  </a:graphicData>
                </a:graphic>
              </wp:anchor>
            </w:drawing>
          </mc:Choice>
          <mc:Fallback>
            <w:pict>
              <v:shape id="_x0000_s1026" o:spid="_x0000_s1026" o:spt="32" type="#_x0000_t32" style="position:absolute;left:0pt;margin-left:-2.65pt;margin-top:5.55pt;height:0.75pt;width:425.65pt;z-index:251658240;mso-width-relative:page;mso-height-relative:page;" filled="f" stroked="t" coordsize="21600,21600" o:gfxdata="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PNmPwPX&#10;AAAACAEAAA8AAAAAAAAAAQAgAAAAIgAAAGRycy9kb3ducmV2LnhtbFBLAQIUABQAAAAIAIdO4kBE&#10;6BfW6AEAAKwDAAAOAAAAAAAAAAEAIAAAACYBAABkcnMvZTJvRG9jLnhtbFBLBQYAAAAABgAGAFkB&#10;AACABQAAAAA=&#10;">
                <v:fill on="f" focussize="0,0"/>
                <v:stroke weight="1.25pt" color="#000000" joinstyle="round"/>
                <v:imagedata o:title=""/>
                <o:lock v:ext="edit" aspectratio="f"/>
              </v:shape>
            </w:pict>
          </mc:Fallback>
        </mc:AlternateContent>
      </w:r>
      <w:r>
        <w:rPr>
          <w:rFonts w:hint="eastAsia" w:ascii="仿宋_GB2312" w:hAnsi="仿宋_GB2312" w:eastAsia="仿宋_GB2312" w:cs="仿宋_GB2312"/>
          <w:color w:val="auto"/>
          <w:sz w:val="28"/>
          <w:szCs w:val="28"/>
        </w:rPr>
        <w:t xml:space="preserve">管城回族区安全生产监督管理局 </w:t>
      </w:r>
      <w:r>
        <w:rPr>
          <w:rFonts w:hint="eastAsia" w:ascii="仿宋_GB2312" w:hAnsi="仿宋_GB2312" w:eastAsia="仿宋_GB2312" w:cs="仿宋_GB2312"/>
          <w:color w:val="auto"/>
          <w:sz w:val="28"/>
          <w:szCs w:val="28"/>
          <w:lang w:val="en-US" w:eastAsia="zh-CN"/>
        </w:rPr>
        <w:t xml:space="preserve"> </w:t>
      </w:r>
      <w:r>
        <w:rPr>
          <w:rFonts w:hint="eastAsia" w:ascii="仿宋_GB2312" w:eastAsia="仿宋_GB2312"/>
          <w:color w:val="auto"/>
          <w:sz w:val="28"/>
          <w:szCs w:val="28"/>
        </w:rPr>
        <w:t xml:space="preserve">   </w:t>
      </w:r>
      <w:r>
        <w:rPr>
          <w:rFonts w:hint="eastAsia" w:ascii="仿宋_GB2312" w:eastAsia="仿宋_GB2312"/>
          <w:color w:val="auto"/>
          <w:sz w:val="28"/>
          <w:szCs w:val="28"/>
          <w:lang w:val="en-US" w:eastAsia="zh-CN"/>
        </w:rPr>
        <w:t xml:space="preserve"> </w:t>
      </w:r>
      <w:r>
        <w:rPr>
          <w:rFonts w:hint="eastAsia" w:ascii="仿宋_GB2312"/>
          <w:color w:val="auto"/>
          <w:sz w:val="28"/>
          <w:szCs w:val="28"/>
          <w:lang w:val="en-US" w:eastAsia="zh-CN"/>
        </w:rPr>
        <w:t xml:space="preserve">  </w:t>
      </w:r>
      <w:r>
        <w:rPr>
          <w:rFonts w:hint="eastAsia" w:ascii="仿宋_GB2312" w:eastAsia="仿宋_GB2312"/>
          <w:color w:val="auto"/>
          <w:sz w:val="28"/>
          <w:szCs w:val="28"/>
        </w:rPr>
        <w:t xml:space="preserve"> </w:t>
      </w:r>
      <w:r>
        <w:rPr>
          <w:rFonts w:hint="eastAsia" w:ascii="仿宋_GB2312"/>
          <w:color w:val="auto"/>
          <w:sz w:val="28"/>
          <w:szCs w:val="28"/>
          <w:lang w:val="en-US" w:eastAsia="zh-CN"/>
        </w:rPr>
        <w:t xml:space="preserve"> </w:t>
      </w:r>
      <w:r>
        <w:rPr>
          <w:rFonts w:hint="eastAsia" w:ascii="仿宋_GB2312" w:eastAsia="仿宋_GB2312"/>
          <w:color w:val="auto"/>
          <w:sz w:val="28"/>
          <w:szCs w:val="28"/>
        </w:rPr>
        <w:t xml:space="preserve"> 201</w:t>
      </w:r>
      <w:r>
        <w:rPr>
          <w:rFonts w:hint="eastAsia" w:ascii="仿宋_GB2312"/>
          <w:color w:val="auto"/>
          <w:sz w:val="28"/>
          <w:szCs w:val="28"/>
          <w:lang w:val="en-US" w:eastAsia="zh-CN"/>
        </w:rPr>
        <w:t>8</w:t>
      </w:r>
      <w:r>
        <w:rPr>
          <w:rFonts w:hint="eastAsia" w:ascii="仿宋_GB2312" w:eastAsia="仿宋_GB2312"/>
          <w:color w:val="auto"/>
          <w:sz w:val="28"/>
          <w:szCs w:val="28"/>
        </w:rPr>
        <w:t>年</w:t>
      </w:r>
      <w:r>
        <w:rPr>
          <w:rFonts w:hint="eastAsia" w:ascii="仿宋_GB2312"/>
          <w:color w:val="auto"/>
          <w:sz w:val="28"/>
          <w:szCs w:val="28"/>
          <w:lang w:val="en-US" w:eastAsia="zh-CN"/>
        </w:rPr>
        <w:t>8</w:t>
      </w:r>
      <w:r>
        <w:rPr>
          <w:rFonts w:hint="eastAsia" w:ascii="仿宋_GB2312" w:eastAsia="仿宋_GB2312"/>
          <w:color w:val="auto"/>
          <w:sz w:val="28"/>
          <w:szCs w:val="28"/>
        </w:rPr>
        <w:t>月</w:t>
      </w:r>
      <w:r>
        <w:rPr>
          <w:rFonts w:hint="eastAsia" w:ascii="仿宋_GB2312" w:eastAsia="仿宋_GB2312"/>
          <w:color w:val="auto"/>
          <w:sz w:val="28"/>
          <w:szCs w:val="28"/>
          <w:lang w:val="en-US" w:eastAsia="zh-CN"/>
        </w:rPr>
        <w:t>6</w:t>
      </w:r>
      <w:r>
        <w:rPr>
          <w:rFonts w:hint="eastAsia" w:ascii="仿宋_GB2312" w:eastAsia="仿宋_GB2312"/>
          <w:color w:val="auto"/>
          <w:sz w:val="28"/>
          <w:szCs w:val="28"/>
        </w:rPr>
        <w:t>日印发</w:t>
      </w:r>
    </w:p>
    <w:sectPr>
      <w:pgSz w:w="11906" w:h="16838"/>
      <w:pgMar w:top="2098" w:right="1474" w:bottom="1984" w:left="1587" w:header="851" w:footer="992" w:gutter="0"/>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Calibri">
    <w:panose1 w:val="020F0502020204030204"/>
    <w:charset w:val="86"/>
    <w:family w:val="auto"/>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方正大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3000509000000000000"/>
    <w:charset w:val="86"/>
    <w:family w:val="auto"/>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Batang">
    <w:panose1 w:val="02030600000101010101"/>
    <w:charset w:val="81"/>
    <w:family w:val="auto"/>
    <w:pitch w:val="default"/>
    <w:sig w:usb0="B00002AF" w:usb1="69D77CFB" w:usb2="00000030" w:usb3="00000000" w:csb0="4008009F" w:csb1="DFD70000"/>
  </w:font>
  <w:font w:name="隶书">
    <w:panose1 w:val="02010509060101010101"/>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兰亭超细黑简体">
    <w:altName w:val="黑体"/>
    <w:panose1 w:val="02000000000000000000"/>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727A4B"/>
    <w:rsid w:val="182B255C"/>
    <w:rsid w:val="22D21D44"/>
    <w:rsid w:val="273004C4"/>
    <w:rsid w:val="2CCC265E"/>
    <w:rsid w:val="2D6D115C"/>
    <w:rsid w:val="37A64007"/>
    <w:rsid w:val="3ECD09E3"/>
    <w:rsid w:val="41DF0403"/>
    <w:rsid w:val="460B0CFE"/>
    <w:rsid w:val="49BC4CBD"/>
    <w:rsid w:val="49DE3D60"/>
    <w:rsid w:val="4B2D771C"/>
    <w:rsid w:val="52D36479"/>
    <w:rsid w:val="7249404B"/>
    <w:rsid w:val="7AB06A50"/>
    <w:rsid w:val="7D3677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dc:creator>
  <cp:lastModifiedBy>hp</cp:lastModifiedBy>
  <cp:lastPrinted>2018-12-05T02:31:33Z</cp:lastPrinted>
  <dcterms:modified xsi:type="dcterms:W3CDTF">2018-12-05T02:39:57Z</dcterms:modified>
  <dc:title>管城回族区安全生产监督管理局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